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43" w:rsidRPr="000B0597" w:rsidRDefault="00C37BF6" w:rsidP="000B0597">
      <w:pPr>
        <w:tabs>
          <w:tab w:val="left" w:pos="7575"/>
        </w:tabs>
        <w:rPr>
          <w:noProof/>
          <w:sz w:val="40"/>
          <w:szCs w:val="40"/>
          <w:lang w:eastAsia="nl-NL"/>
        </w:rPr>
      </w:pPr>
      <w:bookmarkStart w:id="0" w:name="_GoBack"/>
      <w:bookmarkEnd w:id="0"/>
      <w:r w:rsidRPr="00DD2844">
        <w:rPr>
          <w:noProof/>
          <w:lang w:eastAsia="nl-NL"/>
        </w:rPr>
        <w:drawing>
          <wp:anchor distT="0" distB="0" distL="114300" distR="114300" simplePos="0" relativeHeight="251659264" behindDoc="0" locked="0" layoutInCell="1" allowOverlap="1" wp14:anchorId="7B36B60F" wp14:editId="7CF35E79">
            <wp:simplePos x="0" y="0"/>
            <wp:positionH relativeFrom="column">
              <wp:posOffset>4912360</wp:posOffset>
            </wp:positionH>
            <wp:positionV relativeFrom="paragraph">
              <wp:posOffset>-93345</wp:posOffset>
            </wp:positionV>
            <wp:extent cx="1303655" cy="17729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655" cy="1772920"/>
                    </a:xfrm>
                    <a:prstGeom prst="rect">
                      <a:avLst/>
                    </a:prstGeom>
                  </pic:spPr>
                </pic:pic>
              </a:graphicData>
            </a:graphic>
          </wp:anchor>
        </w:drawing>
      </w:r>
      <w:r w:rsidR="00556A64">
        <w:rPr>
          <w:rFonts w:ascii="Arial Narrow" w:hAnsi="Arial Narrow"/>
          <w:noProof/>
          <w:sz w:val="32"/>
          <w:szCs w:val="32"/>
          <w:lang w:eastAsia="nl-NL"/>
        </w:rPr>
        <w:t xml:space="preserve"> </w:t>
      </w:r>
      <w:r w:rsidR="00556A64">
        <w:rPr>
          <w:rFonts w:ascii="Arial Narrow" w:hAnsi="Arial Narrow"/>
          <w:noProof/>
          <w:sz w:val="32"/>
          <w:szCs w:val="32"/>
          <w:lang w:eastAsia="nl-NL"/>
        </w:rPr>
        <w:drawing>
          <wp:inline distT="0" distB="0" distL="0" distR="0" wp14:anchorId="78CB725A" wp14:editId="2FEEE793">
            <wp:extent cx="1181100" cy="78712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district NB-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5106" cy="789791"/>
                    </a:xfrm>
                    <a:prstGeom prst="rect">
                      <a:avLst/>
                    </a:prstGeom>
                  </pic:spPr>
                </pic:pic>
              </a:graphicData>
            </a:graphic>
          </wp:inline>
        </w:drawing>
      </w:r>
      <w:r w:rsidR="00556A64">
        <w:rPr>
          <w:noProof/>
          <w:sz w:val="40"/>
          <w:szCs w:val="40"/>
          <w:lang w:eastAsia="nl-NL"/>
        </w:rPr>
        <w:t xml:space="preserve">                </w:t>
      </w:r>
      <w:r w:rsidR="0037459B">
        <w:rPr>
          <w:noProof/>
          <w:sz w:val="40"/>
          <w:szCs w:val="40"/>
          <w:lang w:eastAsia="nl-NL"/>
        </w:rPr>
        <w:t xml:space="preserve">                   </w:t>
      </w:r>
      <w:r w:rsidR="000B0597">
        <w:rPr>
          <w:noProof/>
          <w:sz w:val="40"/>
          <w:szCs w:val="40"/>
          <w:lang w:eastAsia="nl-NL"/>
        </w:rPr>
        <w:t xml:space="preserve">                            </w:t>
      </w:r>
      <w:r w:rsidR="00BA7ADF" w:rsidRPr="00556A64">
        <w:rPr>
          <w:rFonts w:ascii="Arial Narrow" w:hAnsi="Arial Narrow"/>
          <w:sz w:val="32"/>
          <w:szCs w:val="32"/>
        </w:rPr>
        <w:t>V</w:t>
      </w:r>
      <w:r>
        <w:rPr>
          <w:rFonts w:ascii="Arial Narrow" w:hAnsi="Arial Narrow"/>
          <w:sz w:val="32"/>
          <w:szCs w:val="32"/>
        </w:rPr>
        <w:t>ogelvereniging         ”Vogelliefde “ Hapert.</w:t>
      </w:r>
      <w:r w:rsidR="00B6712F">
        <w:rPr>
          <w:rFonts w:ascii="Arial Narrow" w:hAnsi="Arial Narrow"/>
          <w:sz w:val="32"/>
          <w:szCs w:val="32"/>
        </w:rPr>
        <w:t>2018.</w:t>
      </w:r>
    </w:p>
    <w:p w:rsidR="00F10A08" w:rsidRDefault="00F10A08" w:rsidP="00CD611D">
      <w:pPr>
        <w:jc w:val="center"/>
        <w:rPr>
          <w:sz w:val="24"/>
          <w:szCs w:val="24"/>
        </w:rPr>
      </w:pPr>
    </w:p>
    <w:p w:rsidR="00BA7ADF" w:rsidRPr="00F10A08" w:rsidRDefault="00BA7ADF">
      <w:pPr>
        <w:rPr>
          <w:sz w:val="24"/>
          <w:szCs w:val="24"/>
        </w:rPr>
      </w:pPr>
      <w:r w:rsidRPr="00F10A08">
        <w:rPr>
          <w:sz w:val="24"/>
          <w:szCs w:val="24"/>
        </w:rPr>
        <w:t>Geachte vogelvrienden.</w:t>
      </w:r>
      <w:r w:rsidRPr="00F10A08">
        <w:rPr>
          <w:noProof/>
          <w:sz w:val="24"/>
          <w:szCs w:val="24"/>
          <w:lang w:eastAsia="nl-NL"/>
        </w:rPr>
        <w:t xml:space="preserve"> </w:t>
      </w:r>
    </w:p>
    <w:p w:rsidR="00BA7ADF" w:rsidRPr="00F10A08" w:rsidRDefault="00BA7ADF">
      <w:pPr>
        <w:rPr>
          <w:sz w:val="24"/>
          <w:szCs w:val="24"/>
        </w:rPr>
      </w:pPr>
    </w:p>
    <w:p w:rsidR="00776BD1" w:rsidRDefault="00776BD1" w:rsidP="00776BD1">
      <w:pPr>
        <w:rPr>
          <w:sz w:val="24"/>
          <w:szCs w:val="24"/>
        </w:rPr>
      </w:pPr>
      <w:r w:rsidRPr="00F10A08">
        <w:rPr>
          <w:sz w:val="24"/>
          <w:szCs w:val="24"/>
        </w:rPr>
        <w:t>Vogelver</w:t>
      </w:r>
      <w:r w:rsidR="00C37BF6">
        <w:rPr>
          <w:sz w:val="24"/>
          <w:szCs w:val="24"/>
        </w:rPr>
        <w:t>eniging Vogelliefde Hapert</w:t>
      </w:r>
      <w:r w:rsidRPr="00F10A08">
        <w:rPr>
          <w:sz w:val="24"/>
          <w:szCs w:val="24"/>
        </w:rPr>
        <w:t xml:space="preserve"> organiseert i.s.m. het districtsbestuur de </w:t>
      </w:r>
      <w:r w:rsidR="00A85B87">
        <w:rPr>
          <w:sz w:val="24"/>
          <w:szCs w:val="24"/>
        </w:rPr>
        <w:t xml:space="preserve"> distr</w:t>
      </w:r>
      <w:r w:rsidRPr="00F10A08">
        <w:rPr>
          <w:sz w:val="24"/>
          <w:szCs w:val="24"/>
        </w:rPr>
        <w:t xml:space="preserve">ictstentoonstelling , die gehouden </w:t>
      </w:r>
      <w:r w:rsidR="002561C8" w:rsidRPr="00F10A08">
        <w:rPr>
          <w:sz w:val="24"/>
          <w:szCs w:val="24"/>
        </w:rPr>
        <w:t xml:space="preserve">zal </w:t>
      </w:r>
      <w:r w:rsidR="00C37BF6">
        <w:rPr>
          <w:sz w:val="24"/>
          <w:szCs w:val="24"/>
        </w:rPr>
        <w:t xml:space="preserve">worden van 14 t/m 16 december 2018 in </w:t>
      </w:r>
      <w:r w:rsidR="00DC291F">
        <w:rPr>
          <w:sz w:val="24"/>
          <w:szCs w:val="24"/>
        </w:rPr>
        <w:t xml:space="preserve">gemeenschapshuis </w:t>
      </w:r>
      <w:r w:rsidR="00C37BF6">
        <w:rPr>
          <w:sz w:val="24"/>
          <w:szCs w:val="24"/>
        </w:rPr>
        <w:t>Den Tref Alexanderhof 7 5527EH Hapert</w:t>
      </w:r>
      <w:r w:rsidR="00B742EA" w:rsidRPr="00F10A08">
        <w:rPr>
          <w:sz w:val="24"/>
          <w:szCs w:val="24"/>
        </w:rPr>
        <w:t xml:space="preserve">. </w:t>
      </w:r>
      <w:r w:rsidR="00A85B87">
        <w:rPr>
          <w:sz w:val="24"/>
          <w:szCs w:val="24"/>
        </w:rPr>
        <w:t xml:space="preserve">U bent uitgenodigd deel te nemen aan deze </w:t>
      </w:r>
      <w:r w:rsidRPr="00F10A08">
        <w:rPr>
          <w:sz w:val="24"/>
          <w:szCs w:val="24"/>
        </w:rPr>
        <w:t>tentoonstelling</w:t>
      </w:r>
      <w:r w:rsidR="00B742EA" w:rsidRPr="00F10A08">
        <w:rPr>
          <w:sz w:val="24"/>
          <w:szCs w:val="24"/>
        </w:rPr>
        <w:t>.</w:t>
      </w:r>
      <w:r w:rsidR="009C45E9" w:rsidRPr="00F10A08">
        <w:rPr>
          <w:sz w:val="24"/>
          <w:szCs w:val="24"/>
        </w:rPr>
        <w:t xml:space="preserve"> </w:t>
      </w:r>
      <w:r w:rsidRPr="00F10A08">
        <w:rPr>
          <w:sz w:val="24"/>
          <w:szCs w:val="24"/>
        </w:rPr>
        <w:t>Wij stellen uw aanwezigheid als inschrijver of als bezoeker zeer op prijs.</w:t>
      </w:r>
    </w:p>
    <w:p w:rsidR="00A94970" w:rsidRPr="00F10A08" w:rsidRDefault="00A94970" w:rsidP="00776BD1">
      <w:pPr>
        <w:rPr>
          <w:sz w:val="24"/>
          <w:szCs w:val="24"/>
        </w:rPr>
      </w:pPr>
    </w:p>
    <w:p w:rsidR="00CD611D" w:rsidRDefault="00397A2C" w:rsidP="00776BD1">
      <w:pPr>
        <w:rPr>
          <w:b/>
          <w:sz w:val="28"/>
          <w:szCs w:val="28"/>
        </w:rPr>
      </w:pPr>
      <w:r>
        <w:rPr>
          <w:b/>
          <w:sz w:val="28"/>
          <w:szCs w:val="28"/>
        </w:rPr>
        <w:t xml:space="preserve"> Alle dagen 24 uur minimaal  2 personen</w:t>
      </w:r>
      <w:r w:rsidR="00A94970">
        <w:rPr>
          <w:b/>
          <w:sz w:val="28"/>
          <w:szCs w:val="28"/>
        </w:rPr>
        <w:t xml:space="preserve"> aanwezig.</w:t>
      </w:r>
    </w:p>
    <w:p w:rsidR="00A94970" w:rsidRPr="00A94970" w:rsidRDefault="00A94970" w:rsidP="00776BD1">
      <w:pPr>
        <w:rPr>
          <w:b/>
          <w:sz w:val="28"/>
          <w:szCs w:val="28"/>
        </w:rPr>
      </w:pPr>
    </w:p>
    <w:p w:rsidR="00CD611D" w:rsidRPr="00F10A08" w:rsidRDefault="00CD611D">
      <w:pPr>
        <w:rPr>
          <w:sz w:val="24"/>
          <w:szCs w:val="24"/>
        </w:rPr>
      </w:pPr>
      <w:r w:rsidRPr="00F10A08">
        <w:rPr>
          <w:b/>
          <w:sz w:val="24"/>
          <w:szCs w:val="24"/>
        </w:rPr>
        <w:t xml:space="preserve">Vraagprogramma: </w:t>
      </w:r>
      <w:r w:rsidR="00B1179B" w:rsidRPr="00F10A08">
        <w:rPr>
          <w:sz w:val="24"/>
          <w:szCs w:val="24"/>
        </w:rPr>
        <w:t>I</w:t>
      </w:r>
      <w:r w:rsidRPr="00F10A08">
        <w:rPr>
          <w:sz w:val="24"/>
          <w:szCs w:val="24"/>
        </w:rPr>
        <w:t xml:space="preserve">nschrijven dient te geschieden volgens het vraagprogramma van de </w:t>
      </w:r>
      <w:r w:rsidR="006F23A7" w:rsidRPr="00F10A08">
        <w:rPr>
          <w:sz w:val="24"/>
          <w:szCs w:val="24"/>
        </w:rPr>
        <w:t xml:space="preserve">             </w:t>
      </w:r>
      <w:r w:rsidR="00B1179B" w:rsidRPr="00F10A08">
        <w:rPr>
          <w:sz w:val="24"/>
          <w:szCs w:val="24"/>
        </w:rPr>
        <w:t xml:space="preserve"> </w:t>
      </w:r>
      <w:r w:rsidR="00413504" w:rsidRPr="00F10A08">
        <w:rPr>
          <w:sz w:val="24"/>
          <w:szCs w:val="24"/>
        </w:rPr>
        <w:t>N.B.v.V.</w:t>
      </w:r>
      <w:r w:rsidR="00B1179B" w:rsidRPr="00F10A08">
        <w:rPr>
          <w:sz w:val="24"/>
          <w:szCs w:val="24"/>
        </w:rPr>
        <w:t xml:space="preserve"> 2015-2019.</w:t>
      </w:r>
    </w:p>
    <w:p w:rsidR="00B1179B" w:rsidRPr="00F10A08" w:rsidRDefault="00B1179B">
      <w:pPr>
        <w:rPr>
          <w:sz w:val="24"/>
          <w:szCs w:val="24"/>
        </w:rPr>
      </w:pPr>
    </w:p>
    <w:p w:rsidR="009C45E9" w:rsidRPr="00F10A08" w:rsidRDefault="00B1179B">
      <w:pPr>
        <w:rPr>
          <w:sz w:val="24"/>
          <w:szCs w:val="24"/>
        </w:rPr>
      </w:pPr>
      <w:r w:rsidRPr="00F10A08">
        <w:rPr>
          <w:b/>
          <w:sz w:val="24"/>
          <w:szCs w:val="24"/>
        </w:rPr>
        <w:t>Inschrijving:</w:t>
      </w:r>
      <w:r w:rsidRPr="00F10A08">
        <w:rPr>
          <w:sz w:val="24"/>
          <w:szCs w:val="24"/>
        </w:rPr>
        <w:t xml:space="preserve"> </w:t>
      </w:r>
      <w:r w:rsidR="009C45E9" w:rsidRPr="00F10A08">
        <w:rPr>
          <w:sz w:val="24"/>
          <w:szCs w:val="24"/>
        </w:rPr>
        <w:t>Het is leden van de N</w:t>
      </w:r>
      <w:r w:rsidR="002561C8" w:rsidRPr="00F10A08">
        <w:rPr>
          <w:sz w:val="24"/>
          <w:szCs w:val="24"/>
        </w:rPr>
        <w:t>.</w:t>
      </w:r>
      <w:r w:rsidR="009C45E9" w:rsidRPr="00F10A08">
        <w:rPr>
          <w:sz w:val="24"/>
          <w:szCs w:val="24"/>
        </w:rPr>
        <w:t>B</w:t>
      </w:r>
      <w:r w:rsidR="002561C8" w:rsidRPr="00F10A08">
        <w:rPr>
          <w:sz w:val="24"/>
          <w:szCs w:val="24"/>
        </w:rPr>
        <w:t>.</w:t>
      </w:r>
      <w:r w:rsidR="009C45E9" w:rsidRPr="00F10A08">
        <w:rPr>
          <w:sz w:val="24"/>
          <w:szCs w:val="24"/>
        </w:rPr>
        <w:t>v</w:t>
      </w:r>
      <w:r w:rsidR="002561C8" w:rsidRPr="00F10A08">
        <w:rPr>
          <w:sz w:val="24"/>
          <w:szCs w:val="24"/>
        </w:rPr>
        <w:t>.</w:t>
      </w:r>
      <w:r w:rsidR="009C45E9" w:rsidRPr="00F10A08">
        <w:rPr>
          <w:sz w:val="24"/>
          <w:szCs w:val="24"/>
        </w:rPr>
        <w:t xml:space="preserve">V toegestaan mee te doen </w:t>
      </w:r>
      <w:r w:rsidR="00A85B87">
        <w:rPr>
          <w:sz w:val="24"/>
          <w:szCs w:val="24"/>
        </w:rPr>
        <w:t>.</w:t>
      </w:r>
    </w:p>
    <w:p w:rsidR="004D7271" w:rsidRPr="00F10A08" w:rsidRDefault="00A85B87">
      <w:pPr>
        <w:rPr>
          <w:b/>
          <w:sz w:val="24"/>
          <w:szCs w:val="24"/>
        </w:rPr>
      </w:pPr>
      <w:r>
        <w:rPr>
          <w:sz w:val="24"/>
          <w:szCs w:val="24"/>
        </w:rPr>
        <w:t>I</w:t>
      </w:r>
      <w:r w:rsidR="00B1179B" w:rsidRPr="00F10A08">
        <w:rPr>
          <w:sz w:val="24"/>
          <w:szCs w:val="24"/>
        </w:rPr>
        <w:t>nschrijven kan per post of per e-mail, als je per e-mail inschrijft gelieve het digitale inschrijfformulier te gebruiken</w:t>
      </w:r>
      <w:r w:rsidR="004D7271" w:rsidRPr="00F10A08">
        <w:rPr>
          <w:sz w:val="24"/>
          <w:szCs w:val="24"/>
        </w:rPr>
        <w:t xml:space="preserve"> dat door uw secretaris is doorge</w:t>
      </w:r>
      <w:r w:rsidR="002F56A4" w:rsidRPr="00F10A08">
        <w:rPr>
          <w:sz w:val="24"/>
          <w:szCs w:val="24"/>
        </w:rPr>
        <w:t>stuurd of download deze van de</w:t>
      </w:r>
      <w:r w:rsidR="004D7271" w:rsidRPr="00F10A08">
        <w:rPr>
          <w:sz w:val="24"/>
          <w:szCs w:val="24"/>
        </w:rPr>
        <w:t xml:space="preserve"> site </w:t>
      </w:r>
      <w:r w:rsidR="00A9539E" w:rsidRPr="00F10A08">
        <w:rPr>
          <w:sz w:val="24"/>
          <w:szCs w:val="24"/>
        </w:rPr>
        <w:t>www.districtoostnoord</w:t>
      </w:r>
      <w:r w:rsidR="002F56A4" w:rsidRPr="00F10A08">
        <w:rPr>
          <w:sz w:val="24"/>
          <w:szCs w:val="24"/>
        </w:rPr>
        <w:t xml:space="preserve">brabant.nl verzend deze als </w:t>
      </w:r>
      <w:r w:rsidR="00A4194C">
        <w:rPr>
          <w:sz w:val="24"/>
          <w:szCs w:val="24"/>
        </w:rPr>
        <w:t xml:space="preserve">bijlage aan </w:t>
      </w:r>
      <w:r w:rsidR="002F56A4" w:rsidRPr="00F10A08">
        <w:rPr>
          <w:sz w:val="24"/>
          <w:szCs w:val="24"/>
        </w:rPr>
        <w:t xml:space="preserve"> </w:t>
      </w:r>
      <w:hyperlink r:id="rId10" w:history="1">
        <w:r w:rsidR="00A4194C" w:rsidRPr="009A0CC4">
          <w:rPr>
            <w:rStyle w:val="Hyperlink"/>
            <w:sz w:val="24"/>
            <w:szCs w:val="24"/>
          </w:rPr>
          <w:t>vogelliefdehapert@gmail.com</w:t>
        </w:r>
      </w:hyperlink>
      <w:r w:rsidR="00A4194C">
        <w:rPr>
          <w:sz w:val="24"/>
          <w:szCs w:val="24"/>
        </w:rPr>
        <w:t xml:space="preserve">      </w:t>
      </w:r>
      <w:r w:rsidR="002F56A4" w:rsidRPr="00F10A08">
        <w:rPr>
          <w:sz w:val="24"/>
          <w:szCs w:val="24"/>
        </w:rPr>
        <w:t>V</w:t>
      </w:r>
      <w:r w:rsidR="004D7271" w:rsidRPr="00F10A08">
        <w:rPr>
          <w:sz w:val="24"/>
          <w:szCs w:val="24"/>
        </w:rPr>
        <w:t xml:space="preserve">raag </w:t>
      </w:r>
      <w:r w:rsidR="002F56A4" w:rsidRPr="00F10A08">
        <w:rPr>
          <w:sz w:val="24"/>
          <w:szCs w:val="24"/>
        </w:rPr>
        <w:t xml:space="preserve">altijd </w:t>
      </w:r>
      <w:r w:rsidR="004D7271" w:rsidRPr="00F10A08">
        <w:rPr>
          <w:sz w:val="24"/>
          <w:szCs w:val="24"/>
        </w:rPr>
        <w:t xml:space="preserve">om een leesbevestiging, </w:t>
      </w:r>
      <w:r w:rsidR="002F56A4" w:rsidRPr="00F10A08">
        <w:rPr>
          <w:b/>
          <w:sz w:val="24"/>
          <w:szCs w:val="24"/>
        </w:rPr>
        <w:t>de</w:t>
      </w:r>
      <w:r>
        <w:rPr>
          <w:b/>
          <w:sz w:val="24"/>
          <w:szCs w:val="24"/>
        </w:rPr>
        <w:t xml:space="preserve"> inschrijving sluit op zondag 25 november 2018</w:t>
      </w:r>
      <w:r w:rsidR="002F56A4" w:rsidRPr="00F10A08">
        <w:rPr>
          <w:b/>
          <w:sz w:val="24"/>
          <w:szCs w:val="24"/>
        </w:rPr>
        <w:t>.</w:t>
      </w:r>
    </w:p>
    <w:p w:rsidR="004D7271" w:rsidRPr="00F10A08" w:rsidRDefault="004D7271">
      <w:pPr>
        <w:rPr>
          <w:b/>
          <w:sz w:val="24"/>
          <w:szCs w:val="24"/>
        </w:rPr>
      </w:pPr>
    </w:p>
    <w:p w:rsidR="004D7271" w:rsidRPr="00F10A08" w:rsidRDefault="004D7271">
      <w:pPr>
        <w:rPr>
          <w:sz w:val="24"/>
          <w:szCs w:val="24"/>
        </w:rPr>
      </w:pPr>
      <w:r w:rsidRPr="00F10A08">
        <w:rPr>
          <w:b/>
          <w:sz w:val="24"/>
          <w:szCs w:val="24"/>
        </w:rPr>
        <w:t>Tentoonstelling secre</w:t>
      </w:r>
      <w:r w:rsidR="004562EE" w:rsidRPr="00F10A08">
        <w:rPr>
          <w:b/>
          <w:sz w:val="24"/>
          <w:szCs w:val="24"/>
        </w:rPr>
        <w:t>tariaat:</w:t>
      </w:r>
      <w:r w:rsidR="00A85B87">
        <w:rPr>
          <w:b/>
          <w:sz w:val="24"/>
          <w:szCs w:val="24"/>
        </w:rPr>
        <w:t xml:space="preserve">  </w:t>
      </w:r>
      <w:r w:rsidR="00A85B87">
        <w:rPr>
          <w:sz w:val="24"/>
          <w:szCs w:val="24"/>
        </w:rPr>
        <w:t>H.v.Dingenen Leeuweriklaan 37 5527HB Hapert.</w:t>
      </w:r>
    </w:p>
    <w:p w:rsidR="004562EE" w:rsidRPr="00F10A08" w:rsidRDefault="004562EE">
      <w:pPr>
        <w:rPr>
          <w:sz w:val="24"/>
          <w:szCs w:val="24"/>
          <w:lang w:val="de-DE"/>
        </w:rPr>
      </w:pPr>
      <w:r w:rsidRPr="00F10A08">
        <w:rPr>
          <w:sz w:val="24"/>
          <w:szCs w:val="24"/>
          <w:lang w:val="de-DE"/>
        </w:rPr>
        <w:t>Tel.</w:t>
      </w:r>
      <w:r w:rsidR="00091163">
        <w:rPr>
          <w:sz w:val="24"/>
          <w:szCs w:val="24"/>
          <w:lang w:val="de-DE"/>
        </w:rPr>
        <w:t xml:space="preserve"> 0497</w:t>
      </w:r>
      <w:r w:rsidR="00A85B87">
        <w:rPr>
          <w:sz w:val="24"/>
          <w:szCs w:val="24"/>
          <w:lang w:val="de-DE"/>
        </w:rPr>
        <w:t>-384185</w:t>
      </w:r>
      <w:r w:rsidR="00E80972" w:rsidRPr="00F10A08">
        <w:rPr>
          <w:sz w:val="24"/>
          <w:szCs w:val="24"/>
          <w:lang w:val="de-DE"/>
        </w:rPr>
        <w:t xml:space="preserve">  </w:t>
      </w:r>
      <w:r w:rsidRPr="00F10A08">
        <w:rPr>
          <w:sz w:val="24"/>
          <w:szCs w:val="24"/>
          <w:lang w:val="de-DE"/>
        </w:rPr>
        <w:t xml:space="preserve"> e-mail </w:t>
      </w:r>
      <w:r w:rsidR="00A85B87">
        <w:rPr>
          <w:sz w:val="24"/>
          <w:szCs w:val="24"/>
          <w:lang w:val="de-DE"/>
        </w:rPr>
        <w:t>h.van.dingenen@hetnet.nl</w:t>
      </w:r>
      <w:r w:rsidR="00776BD1" w:rsidRPr="00F10A08">
        <w:rPr>
          <w:sz w:val="24"/>
          <w:szCs w:val="24"/>
          <w:lang w:val="de-DE"/>
        </w:rPr>
        <w:t>.</w:t>
      </w:r>
    </w:p>
    <w:p w:rsidR="004562EE" w:rsidRPr="00F10A08" w:rsidRDefault="004562EE">
      <w:pPr>
        <w:rPr>
          <w:sz w:val="24"/>
          <w:szCs w:val="24"/>
        </w:rPr>
      </w:pPr>
      <w:r w:rsidRPr="00F10A08">
        <w:rPr>
          <w:b/>
          <w:sz w:val="24"/>
          <w:szCs w:val="24"/>
        </w:rPr>
        <w:t>Inschrijfgeld:</w:t>
      </w:r>
      <w:r w:rsidR="001576DC" w:rsidRPr="00F10A08">
        <w:rPr>
          <w:b/>
          <w:sz w:val="24"/>
          <w:szCs w:val="24"/>
        </w:rPr>
        <w:t xml:space="preserve"> </w:t>
      </w:r>
      <w:r w:rsidR="001576DC" w:rsidRPr="00F10A08">
        <w:rPr>
          <w:sz w:val="24"/>
          <w:szCs w:val="24"/>
        </w:rPr>
        <w:t>Enkelingen € 1,50 per vogel stellen € 3.00, stammen € 6.00.</w:t>
      </w:r>
    </w:p>
    <w:p w:rsidR="001576DC" w:rsidRPr="00F10A08" w:rsidRDefault="001576DC">
      <w:pPr>
        <w:rPr>
          <w:sz w:val="24"/>
          <w:szCs w:val="24"/>
        </w:rPr>
      </w:pPr>
      <w:r w:rsidRPr="00F10A08">
        <w:rPr>
          <w:sz w:val="24"/>
          <w:szCs w:val="24"/>
        </w:rPr>
        <w:t>Jeugd kan gratis inzenden (catalogus verplicht)</w:t>
      </w:r>
      <w:r w:rsidR="00B742EA" w:rsidRPr="00F10A08">
        <w:rPr>
          <w:sz w:val="24"/>
          <w:szCs w:val="24"/>
        </w:rPr>
        <w:t xml:space="preserve"> € 3.00.</w:t>
      </w:r>
    </w:p>
    <w:p w:rsidR="001576DC" w:rsidRPr="00F10A08" w:rsidRDefault="001576DC">
      <w:pPr>
        <w:rPr>
          <w:sz w:val="24"/>
          <w:szCs w:val="24"/>
        </w:rPr>
      </w:pPr>
    </w:p>
    <w:p w:rsidR="0030481E" w:rsidRPr="00F10A08" w:rsidRDefault="001576DC">
      <w:pPr>
        <w:rPr>
          <w:sz w:val="24"/>
          <w:szCs w:val="24"/>
        </w:rPr>
      </w:pPr>
      <w:r w:rsidRPr="00F10A08">
        <w:rPr>
          <w:b/>
          <w:sz w:val="24"/>
          <w:szCs w:val="24"/>
        </w:rPr>
        <w:t>Betaling:</w:t>
      </w:r>
      <w:r w:rsidRPr="00F10A08">
        <w:rPr>
          <w:sz w:val="24"/>
          <w:szCs w:val="24"/>
        </w:rPr>
        <w:t xml:space="preserve"> </w:t>
      </w:r>
      <w:r w:rsidR="00BF25A9" w:rsidRPr="00F10A08">
        <w:rPr>
          <w:sz w:val="24"/>
          <w:szCs w:val="24"/>
        </w:rPr>
        <w:t>V</w:t>
      </w:r>
      <w:r w:rsidR="002F56A4" w:rsidRPr="00F10A08">
        <w:rPr>
          <w:sz w:val="24"/>
          <w:szCs w:val="24"/>
        </w:rPr>
        <w:t>ia Raboba</w:t>
      </w:r>
      <w:r w:rsidR="00A85B87">
        <w:rPr>
          <w:sz w:val="24"/>
          <w:szCs w:val="24"/>
        </w:rPr>
        <w:t xml:space="preserve">nk. </w:t>
      </w:r>
      <w:r w:rsidR="00A85B87" w:rsidRPr="00A85B87">
        <w:rPr>
          <w:sz w:val="24"/>
          <w:szCs w:val="24"/>
        </w:rPr>
        <w:t>NL52RABO0119010844</w:t>
      </w:r>
      <w:r w:rsidR="0083395E" w:rsidRPr="00F10A08">
        <w:rPr>
          <w:sz w:val="24"/>
          <w:szCs w:val="24"/>
        </w:rPr>
        <w:t xml:space="preserve"> </w:t>
      </w:r>
      <w:r w:rsidR="00BF25A9" w:rsidRPr="00F10A08">
        <w:rPr>
          <w:sz w:val="24"/>
          <w:szCs w:val="24"/>
        </w:rPr>
        <w:t xml:space="preserve"> t.n.v.</w:t>
      </w:r>
      <w:r w:rsidR="00A85B87">
        <w:rPr>
          <w:sz w:val="24"/>
          <w:szCs w:val="24"/>
        </w:rPr>
        <w:t xml:space="preserve"> v.v. Vogelliefde Hapert</w:t>
      </w:r>
      <w:r w:rsidR="00BF25A9" w:rsidRPr="00F10A08">
        <w:rPr>
          <w:sz w:val="24"/>
          <w:szCs w:val="24"/>
        </w:rPr>
        <w:t xml:space="preserve">, </w:t>
      </w:r>
    </w:p>
    <w:p w:rsidR="0030481E" w:rsidRPr="00F10A08" w:rsidRDefault="0030481E">
      <w:pPr>
        <w:rPr>
          <w:b/>
          <w:sz w:val="24"/>
          <w:szCs w:val="24"/>
        </w:rPr>
      </w:pPr>
      <w:r w:rsidRPr="00F10A08">
        <w:rPr>
          <w:b/>
          <w:sz w:val="24"/>
          <w:szCs w:val="24"/>
        </w:rPr>
        <w:t>o.v.v. District TT met naam of namen en kweeknummer(s).</w:t>
      </w:r>
    </w:p>
    <w:p w:rsidR="001576DC" w:rsidRPr="00F10A08" w:rsidRDefault="00413504">
      <w:pPr>
        <w:rPr>
          <w:sz w:val="24"/>
          <w:szCs w:val="24"/>
        </w:rPr>
      </w:pPr>
      <w:r w:rsidRPr="00F10A08">
        <w:rPr>
          <w:sz w:val="24"/>
          <w:szCs w:val="24"/>
        </w:rPr>
        <w:t>I</w:t>
      </w:r>
      <w:r w:rsidR="00BF25A9" w:rsidRPr="00F10A08">
        <w:rPr>
          <w:sz w:val="24"/>
          <w:szCs w:val="24"/>
        </w:rPr>
        <w:t>n contant</w:t>
      </w:r>
      <w:r w:rsidR="0083395E" w:rsidRPr="00F10A08">
        <w:rPr>
          <w:sz w:val="24"/>
          <w:szCs w:val="24"/>
        </w:rPr>
        <w:t>,</w:t>
      </w:r>
      <w:r w:rsidR="00BF25A9" w:rsidRPr="00F10A08">
        <w:rPr>
          <w:sz w:val="24"/>
          <w:szCs w:val="24"/>
        </w:rPr>
        <w:t xml:space="preserve"> bijgesloten bij het inschrijfformulier (niet per post) of via uw secretaris bij gezamenlijke inschrijving.</w:t>
      </w:r>
    </w:p>
    <w:p w:rsidR="00BF25A9" w:rsidRPr="00F10A08" w:rsidRDefault="00BF25A9">
      <w:pPr>
        <w:rPr>
          <w:sz w:val="24"/>
          <w:szCs w:val="24"/>
        </w:rPr>
      </w:pPr>
    </w:p>
    <w:p w:rsidR="005417F2" w:rsidRPr="00F10A08" w:rsidRDefault="0030481E">
      <w:pPr>
        <w:rPr>
          <w:sz w:val="24"/>
          <w:szCs w:val="24"/>
        </w:rPr>
      </w:pPr>
      <w:r w:rsidRPr="00F10A08">
        <w:rPr>
          <w:b/>
          <w:sz w:val="24"/>
          <w:szCs w:val="24"/>
        </w:rPr>
        <w:t>Inbrengen vogels:</w:t>
      </w:r>
      <w:r w:rsidR="00A85B87">
        <w:rPr>
          <w:sz w:val="24"/>
          <w:szCs w:val="24"/>
        </w:rPr>
        <w:t xml:space="preserve"> op dinsdag 11 december 2018</w:t>
      </w:r>
      <w:r w:rsidRPr="00F10A08">
        <w:rPr>
          <w:sz w:val="24"/>
          <w:szCs w:val="24"/>
        </w:rPr>
        <w:t xml:space="preserve"> van 14:0</w:t>
      </w:r>
      <w:r w:rsidR="005417F2" w:rsidRPr="00F10A08">
        <w:rPr>
          <w:sz w:val="24"/>
          <w:szCs w:val="24"/>
        </w:rPr>
        <w:t>0 tot 21:00 uur.</w:t>
      </w:r>
    </w:p>
    <w:p w:rsidR="005417F2" w:rsidRPr="00F10A08" w:rsidRDefault="00F94211">
      <w:pPr>
        <w:rPr>
          <w:sz w:val="24"/>
          <w:szCs w:val="24"/>
        </w:rPr>
      </w:pPr>
      <w:r>
        <w:rPr>
          <w:sz w:val="24"/>
          <w:szCs w:val="24"/>
        </w:rPr>
        <w:t xml:space="preserve">Gemeenschapshuis </w:t>
      </w:r>
      <w:r w:rsidR="00A85B87">
        <w:rPr>
          <w:sz w:val="24"/>
          <w:szCs w:val="24"/>
        </w:rPr>
        <w:t>Den Tref Alexanderhof 7 5527EH Hapert 0497-</w:t>
      </w:r>
      <w:r w:rsidR="00B910CC">
        <w:rPr>
          <w:sz w:val="24"/>
          <w:szCs w:val="24"/>
        </w:rPr>
        <w:t>381400</w:t>
      </w:r>
      <w:r w:rsidR="0030481E" w:rsidRPr="00F10A08">
        <w:rPr>
          <w:sz w:val="24"/>
          <w:szCs w:val="24"/>
        </w:rPr>
        <w:t xml:space="preserve">                                     </w:t>
      </w:r>
      <w:r w:rsidR="006F23A7" w:rsidRPr="00F10A08">
        <w:rPr>
          <w:sz w:val="24"/>
          <w:szCs w:val="24"/>
        </w:rPr>
        <w:t xml:space="preserve">                </w:t>
      </w:r>
      <w:r w:rsidR="0030481E" w:rsidRPr="00F10A08">
        <w:rPr>
          <w:sz w:val="24"/>
          <w:szCs w:val="24"/>
        </w:rPr>
        <w:t xml:space="preserve"> </w:t>
      </w:r>
      <w:r w:rsidR="005417F2" w:rsidRPr="00F10A08">
        <w:rPr>
          <w:b/>
          <w:sz w:val="24"/>
          <w:szCs w:val="24"/>
        </w:rPr>
        <w:t>fonteintjes worden gratis verstrekt</w:t>
      </w:r>
      <w:r w:rsidR="005417F2" w:rsidRPr="00F10A08">
        <w:rPr>
          <w:sz w:val="24"/>
          <w:szCs w:val="24"/>
        </w:rPr>
        <w:t>. Denk bij grondvogels aan inentingsbewijzen.</w:t>
      </w:r>
    </w:p>
    <w:p w:rsidR="005417F2" w:rsidRPr="00F10A08" w:rsidRDefault="005417F2">
      <w:pPr>
        <w:rPr>
          <w:sz w:val="24"/>
          <w:szCs w:val="24"/>
        </w:rPr>
      </w:pPr>
    </w:p>
    <w:p w:rsidR="005417F2" w:rsidRPr="00F10A08" w:rsidRDefault="003B48DD">
      <w:pPr>
        <w:rPr>
          <w:sz w:val="24"/>
          <w:szCs w:val="24"/>
        </w:rPr>
      </w:pPr>
      <w:r w:rsidRPr="00F10A08">
        <w:rPr>
          <w:b/>
          <w:sz w:val="24"/>
          <w:szCs w:val="24"/>
        </w:rPr>
        <w:t>Kooien:</w:t>
      </w:r>
      <w:r w:rsidR="004755F9" w:rsidRPr="00F10A08">
        <w:rPr>
          <w:sz w:val="24"/>
          <w:szCs w:val="24"/>
        </w:rPr>
        <w:t xml:space="preserve"> D</w:t>
      </w:r>
      <w:r w:rsidR="005417F2" w:rsidRPr="00F10A08">
        <w:rPr>
          <w:sz w:val="24"/>
          <w:szCs w:val="24"/>
        </w:rPr>
        <w:t>it duidelijk op het insch</w:t>
      </w:r>
      <w:r w:rsidRPr="00F10A08">
        <w:rPr>
          <w:sz w:val="24"/>
          <w:szCs w:val="24"/>
        </w:rPr>
        <w:t>r</w:t>
      </w:r>
      <w:r w:rsidR="005417F2" w:rsidRPr="00F10A08">
        <w:rPr>
          <w:sz w:val="24"/>
          <w:szCs w:val="24"/>
        </w:rPr>
        <w:t xml:space="preserve">ijfformulier </w:t>
      </w:r>
      <w:r w:rsidR="00E80972" w:rsidRPr="00F10A08">
        <w:rPr>
          <w:sz w:val="24"/>
          <w:szCs w:val="24"/>
        </w:rPr>
        <w:t>vermelden, aankr</w:t>
      </w:r>
      <w:r w:rsidR="002561C8" w:rsidRPr="00F10A08">
        <w:rPr>
          <w:sz w:val="24"/>
          <w:szCs w:val="24"/>
        </w:rPr>
        <w:t xml:space="preserve">uisen in betreffende kolom </w:t>
      </w:r>
      <w:r w:rsidR="00E80972" w:rsidRPr="00F10A08">
        <w:rPr>
          <w:sz w:val="24"/>
          <w:szCs w:val="24"/>
        </w:rPr>
        <w:t>en onder op het inschrijfformulier.</w:t>
      </w:r>
    </w:p>
    <w:p w:rsidR="00E80972" w:rsidRPr="00F10A08" w:rsidRDefault="00E80972">
      <w:pPr>
        <w:rPr>
          <w:sz w:val="24"/>
          <w:szCs w:val="24"/>
        </w:rPr>
      </w:pPr>
    </w:p>
    <w:p w:rsidR="00E80972" w:rsidRPr="00F10A08" w:rsidRDefault="00E80972">
      <w:pPr>
        <w:rPr>
          <w:sz w:val="24"/>
          <w:szCs w:val="24"/>
        </w:rPr>
      </w:pPr>
      <w:r w:rsidRPr="00F10A08">
        <w:rPr>
          <w:b/>
          <w:sz w:val="24"/>
          <w:szCs w:val="24"/>
        </w:rPr>
        <w:t xml:space="preserve">Volières: </w:t>
      </w:r>
      <w:r w:rsidRPr="00F10A08">
        <w:rPr>
          <w:sz w:val="24"/>
          <w:szCs w:val="24"/>
        </w:rPr>
        <w:t xml:space="preserve">Deze zijn </w:t>
      </w:r>
      <w:r w:rsidR="00A43805" w:rsidRPr="00F10A08">
        <w:rPr>
          <w:sz w:val="24"/>
          <w:szCs w:val="24"/>
        </w:rPr>
        <w:t>beperkt beschikbaar op aanvraag!</w:t>
      </w:r>
    </w:p>
    <w:p w:rsidR="00BF25A9" w:rsidRPr="00F10A08" w:rsidRDefault="00BF25A9">
      <w:pPr>
        <w:rPr>
          <w:b/>
          <w:sz w:val="24"/>
          <w:szCs w:val="24"/>
        </w:rPr>
      </w:pPr>
    </w:p>
    <w:p w:rsidR="004D7271" w:rsidRPr="00F10A08" w:rsidRDefault="003B48DD">
      <w:pPr>
        <w:rPr>
          <w:sz w:val="24"/>
          <w:szCs w:val="24"/>
        </w:rPr>
      </w:pPr>
      <w:r w:rsidRPr="00F10A08">
        <w:rPr>
          <w:b/>
          <w:sz w:val="24"/>
          <w:szCs w:val="24"/>
        </w:rPr>
        <w:t>Keuring:</w:t>
      </w:r>
      <w:r w:rsidRPr="00F10A08">
        <w:rPr>
          <w:sz w:val="24"/>
          <w:szCs w:val="24"/>
        </w:rPr>
        <w:t xml:space="preserve"> De k</w:t>
      </w:r>
      <w:r w:rsidR="004755F9" w:rsidRPr="00F10A08">
        <w:rPr>
          <w:sz w:val="24"/>
          <w:szCs w:val="24"/>
        </w:rPr>
        <w:t>euring wordt gehouden op woensdag</w:t>
      </w:r>
      <w:r w:rsidR="00B910CC">
        <w:rPr>
          <w:sz w:val="24"/>
          <w:szCs w:val="24"/>
        </w:rPr>
        <w:t xml:space="preserve"> 12</w:t>
      </w:r>
      <w:r w:rsidRPr="00F10A08">
        <w:rPr>
          <w:sz w:val="24"/>
          <w:szCs w:val="24"/>
        </w:rPr>
        <w:t xml:space="preserve"> december, alle vogels worden gekeurd onder kunstlicht.</w:t>
      </w:r>
    </w:p>
    <w:p w:rsidR="00F10A08" w:rsidRDefault="00F10A08">
      <w:pPr>
        <w:rPr>
          <w:sz w:val="24"/>
          <w:szCs w:val="24"/>
        </w:rPr>
      </w:pPr>
    </w:p>
    <w:p w:rsidR="003B48DD" w:rsidRPr="00F10A08" w:rsidRDefault="003B48DD">
      <w:pPr>
        <w:rPr>
          <w:sz w:val="24"/>
          <w:szCs w:val="24"/>
        </w:rPr>
      </w:pPr>
      <w:r w:rsidRPr="00F10A08">
        <w:rPr>
          <w:b/>
          <w:sz w:val="24"/>
          <w:szCs w:val="24"/>
        </w:rPr>
        <w:t>Opening:</w:t>
      </w:r>
      <w:r w:rsidR="00B910CC">
        <w:rPr>
          <w:sz w:val="24"/>
          <w:szCs w:val="24"/>
        </w:rPr>
        <w:t xml:space="preserve"> Vrijdag 14</w:t>
      </w:r>
      <w:r w:rsidRPr="00F10A08">
        <w:rPr>
          <w:sz w:val="24"/>
          <w:szCs w:val="24"/>
        </w:rPr>
        <w:t xml:space="preserve"> december om 19:30 uur.</w:t>
      </w:r>
    </w:p>
    <w:p w:rsidR="003B48DD" w:rsidRPr="00F10A08" w:rsidRDefault="003B48DD">
      <w:pPr>
        <w:rPr>
          <w:sz w:val="24"/>
          <w:szCs w:val="24"/>
        </w:rPr>
      </w:pPr>
    </w:p>
    <w:p w:rsidR="00B742EA" w:rsidRPr="00F10A08" w:rsidRDefault="004755F9">
      <w:pPr>
        <w:rPr>
          <w:sz w:val="24"/>
          <w:szCs w:val="24"/>
        </w:rPr>
      </w:pPr>
      <w:r w:rsidRPr="00F10A08">
        <w:rPr>
          <w:sz w:val="24"/>
          <w:szCs w:val="24"/>
        </w:rPr>
        <w:t xml:space="preserve">Openingstijden: </w:t>
      </w:r>
    </w:p>
    <w:p w:rsidR="00B742EA" w:rsidRPr="00F10A08" w:rsidRDefault="00B910CC">
      <w:pPr>
        <w:rPr>
          <w:sz w:val="24"/>
          <w:szCs w:val="24"/>
        </w:rPr>
      </w:pPr>
      <w:r>
        <w:rPr>
          <w:sz w:val="24"/>
          <w:szCs w:val="24"/>
        </w:rPr>
        <w:t>Vrijdag   14</w:t>
      </w:r>
      <w:r w:rsidR="003B48DD" w:rsidRPr="00F10A08">
        <w:rPr>
          <w:sz w:val="24"/>
          <w:szCs w:val="24"/>
        </w:rPr>
        <w:t xml:space="preserve"> december 19:30 tot 22:00 uur.</w:t>
      </w:r>
    </w:p>
    <w:p w:rsidR="00B742EA" w:rsidRPr="00F10A08" w:rsidRDefault="00B910CC">
      <w:pPr>
        <w:rPr>
          <w:sz w:val="24"/>
          <w:szCs w:val="24"/>
        </w:rPr>
      </w:pPr>
      <w:r>
        <w:rPr>
          <w:sz w:val="24"/>
          <w:szCs w:val="24"/>
        </w:rPr>
        <w:t>Zaterdag 15</w:t>
      </w:r>
      <w:r w:rsidR="003B48DD" w:rsidRPr="00F10A08">
        <w:rPr>
          <w:sz w:val="24"/>
          <w:szCs w:val="24"/>
        </w:rPr>
        <w:t xml:space="preserve"> december 10:00 tot 22:00 uur.</w:t>
      </w:r>
    </w:p>
    <w:p w:rsidR="003B48DD" w:rsidRPr="00F10A08" w:rsidRDefault="006372A1">
      <w:pPr>
        <w:rPr>
          <w:sz w:val="24"/>
          <w:szCs w:val="24"/>
        </w:rPr>
      </w:pPr>
      <w:r w:rsidRPr="00F10A08">
        <w:rPr>
          <w:sz w:val="24"/>
          <w:szCs w:val="24"/>
        </w:rPr>
        <w:t>Z</w:t>
      </w:r>
      <w:r w:rsidR="00B910CC">
        <w:rPr>
          <w:sz w:val="24"/>
          <w:szCs w:val="24"/>
        </w:rPr>
        <w:t>ondag   16 december 10:00 tot 15</w:t>
      </w:r>
      <w:r w:rsidRPr="00F10A08">
        <w:rPr>
          <w:sz w:val="24"/>
          <w:szCs w:val="24"/>
        </w:rPr>
        <w:t>:00 uur.</w:t>
      </w:r>
      <w:r w:rsidR="00B742EA" w:rsidRPr="00F10A08">
        <w:rPr>
          <w:sz w:val="24"/>
          <w:szCs w:val="24"/>
        </w:rPr>
        <w:t xml:space="preserve"> Demonstratie zangkanaries 10.00 uur tot 12.00 uur</w:t>
      </w:r>
    </w:p>
    <w:p w:rsidR="0037459B" w:rsidRPr="0037459B" w:rsidRDefault="0037459B">
      <w:pPr>
        <w:rPr>
          <w:b/>
          <w:sz w:val="24"/>
          <w:szCs w:val="24"/>
        </w:rPr>
      </w:pPr>
      <w:r w:rsidRPr="0037459B">
        <w:rPr>
          <w:b/>
          <w:sz w:val="24"/>
          <w:szCs w:val="24"/>
        </w:rPr>
        <w:t>Prijsuitreik</w:t>
      </w:r>
      <w:r w:rsidR="00B910CC">
        <w:rPr>
          <w:b/>
          <w:sz w:val="24"/>
          <w:szCs w:val="24"/>
        </w:rPr>
        <w:t>ing en uitgeven vogels zondag 16</w:t>
      </w:r>
      <w:r w:rsidRPr="0037459B">
        <w:rPr>
          <w:b/>
          <w:sz w:val="24"/>
          <w:szCs w:val="24"/>
        </w:rPr>
        <w:t xml:space="preserve"> december</w:t>
      </w:r>
      <w:r>
        <w:rPr>
          <w:b/>
          <w:sz w:val="24"/>
          <w:szCs w:val="24"/>
        </w:rPr>
        <w:t>.</w:t>
      </w:r>
    </w:p>
    <w:p w:rsidR="0037459B" w:rsidRPr="0037459B" w:rsidRDefault="0037459B">
      <w:pPr>
        <w:rPr>
          <w:b/>
          <w:sz w:val="24"/>
          <w:szCs w:val="24"/>
        </w:rPr>
      </w:pPr>
      <w:r>
        <w:rPr>
          <w:b/>
          <w:sz w:val="24"/>
          <w:szCs w:val="24"/>
        </w:rPr>
        <w:t>Z</w:t>
      </w:r>
      <w:r w:rsidRPr="0037459B">
        <w:rPr>
          <w:b/>
          <w:sz w:val="24"/>
          <w:szCs w:val="24"/>
        </w:rPr>
        <w:t xml:space="preserve">angkanaries na </w:t>
      </w:r>
      <w:r>
        <w:rPr>
          <w:b/>
          <w:sz w:val="24"/>
          <w:szCs w:val="24"/>
        </w:rPr>
        <w:t>zang</w:t>
      </w:r>
      <w:r w:rsidRPr="0037459B">
        <w:rPr>
          <w:b/>
          <w:sz w:val="24"/>
          <w:szCs w:val="24"/>
        </w:rPr>
        <w:t xml:space="preserve">demonstratie aansluitend </w:t>
      </w:r>
      <w:r>
        <w:rPr>
          <w:b/>
          <w:sz w:val="24"/>
          <w:szCs w:val="24"/>
        </w:rPr>
        <w:t xml:space="preserve">om </w:t>
      </w:r>
      <w:r w:rsidRPr="0037459B">
        <w:rPr>
          <w:b/>
          <w:sz w:val="24"/>
          <w:szCs w:val="24"/>
        </w:rPr>
        <w:t>ca 13.00 vogels afhalen.</w:t>
      </w:r>
    </w:p>
    <w:p w:rsidR="0071535A" w:rsidRDefault="0037459B">
      <w:pPr>
        <w:rPr>
          <w:b/>
          <w:sz w:val="24"/>
          <w:szCs w:val="24"/>
        </w:rPr>
      </w:pPr>
      <w:r w:rsidRPr="0037459B">
        <w:rPr>
          <w:b/>
          <w:sz w:val="24"/>
          <w:szCs w:val="24"/>
        </w:rPr>
        <w:t>P</w:t>
      </w:r>
      <w:r w:rsidR="00091163">
        <w:rPr>
          <w:b/>
          <w:sz w:val="24"/>
          <w:szCs w:val="24"/>
        </w:rPr>
        <w:t>rijsuitreiking overige vogels 14</w:t>
      </w:r>
      <w:r w:rsidRPr="0037459B">
        <w:rPr>
          <w:b/>
          <w:sz w:val="24"/>
          <w:szCs w:val="24"/>
        </w:rPr>
        <w:t>.00</w:t>
      </w:r>
      <w:r w:rsidR="00091163">
        <w:rPr>
          <w:b/>
          <w:sz w:val="24"/>
          <w:szCs w:val="24"/>
        </w:rPr>
        <w:t xml:space="preserve"> uur aansluitend vogels afhalen +/- 15.00 uur</w:t>
      </w:r>
      <w:r w:rsidR="00B742EA" w:rsidRPr="0037459B">
        <w:rPr>
          <w:b/>
          <w:sz w:val="24"/>
          <w:szCs w:val="24"/>
        </w:rPr>
        <w:tab/>
      </w:r>
    </w:p>
    <w:p w:rsidR="0071535A" w:rsidRDefault="0071535A">
      <w:pPr>
        <w:rPr>
          <w:b/>
          <w:sz w:val="24"/>
          <w:szCs w:val="24"/>
        </w:rPr>
      </w:pPr>
    </w:p>
    <w:p w:rsidR="00B742EA" w:rsidRPr="0037459B" w:rsidRDefault="00B742EA">
      <w:pPr>
        <w:rPr>
          <w:b/>
          <w:sz w:val="24"/>
          <w:szCs w:val="24"/>
        </w:rPr>
      </w:pPr>
      <w:r w:rsidRPr="0037459B">
        <w:rPr>
          <w:b/>
          <w:sz w:val="24"/>
          <w:szCs w:val="24"/>
        </w:rPr>
        <w:tab/>
        <w:t xml:space="preserve">  </w:t>
      </w:r>
    </w:p>
    <w:p w:rsidR="006F23A7" w:rsidRDefault="006F23A7">
      <w:pPr>
        <w:rPr>
          <w:b/>
          <w:sz w:val="24"/>
          <w:szCs w:val="24"/>
        </w:rPr>
      </w:pPr>
    </w:p>
    <w:p w:rsidR="006372A1" w:rsidRDefault="006372A1">
      <w:pPr>
        <w:rPr>
          <w:b/>
          <w:sz w:val="24"/>
          <w:szCs w:val="24"/>
        </w:rPr>
      </w:pPr>
      <w:r w:rsidRPr="006372A1">
        <w:rPr>
          <w:b/>
          <w:sz w:val="24"/>
          <w:szCs w:val="24"/>
        </w:rPr>
        <w:t>Prijzenschem</w:t>
      </w:r>
      <w:r w:rsidR="00B910CC">
        <w:rPr>
          <w:b/>
          <w:sz w:val="24"/>
          <w:szCs w:val="24"/>
        </w:rPr>
        <w:t>a Districtstentoonstelling 2018</w:t>
      </w:r>
      <w:r w:rsidR="004755F9">
        <w:rPr>
          <w:b/>
          <w:sz w:val="24"/>
          <w:szCs w:val="24"/>
        </w:rPr>
        <w:t>.</w:t>
      </w:r>
    </w:p>
    <w:p w:rsidR="006372A1" w:rsidRDefault="006372A1">
      <w:pPr>
        <w:rPr>
          <w:b/>
          <w:sz w:val="24"/>
          <w:szCs w:val="24"/>
        </w:rPr>
      </w:pPr>
    </w:p>
    <w:p w:rsidR="006372A1" w:rsidRPr="00F10A08" w:rsidRDefault="006372A1">
      <w:pPr>
        <w:rPr>
          <w:sz w:val="24"/>
          <w:szCs w:val="24"/>
        </w:rPr>
      </w:pPr>
      <w:r w:rsidRPr="00F10A08">
        <w:rPr>
          <w:sz w:val="24"/>
          <w:szCs w:val="24"/>
        </w:rPr>
        <w:t>Alle deelnemers kunnen in aanmerking komen voor de bondsprijzen die de N.B.v.V. ter beschikking</w:t>
      </w:r>
      <w:r w:rsidR="00F2029B" w:rsidRPr="00F10A08">
        <w:rPr>
          <w:sz w:val="24"/>
          <w:szCs w:val="24"/>
        </w:rPr>
        <w:t xml:space="preserve"> stelt</w:t>
      </w:r>
      <w:r w:rsidRPr="00F10A08">
        <w:rPr>
          <w:sz w:val="24"/>
          <w:szCs w:val="24"/>
        </w:rPr>
        <w:t>.</w:t>
      </w:r>
    </w:p>
    <w:p w:rsidR="006372A1" w:rsidRPr="00F10A08" w:rsidRDefault="006372A1">
      <w:pPr>
        <w:rPr>
          <w:sz w:val="24"/>
          <w:szCs w:val="24"/>
        </w:rPr>
      </w:pPr>
    </w:p>
    <w:p w:rsidR="007537FB" w:rsidRPr="00F10A08" w:rsidRDefault="006372A1" w:rsidP="000116D6">
      <w:pPr>
        <w:rPr>
          <w:sz w:val="24"/>
          <w:szCs w:val="24"/>
        </w:rPr>
      </w:pPr>
      <w:r w:rsidRPr="00F10A08">
        <w:rPr>
          <w:sz w:val="24"/>
          <w:szCs w:val="24"/>
        </w:rPr>
        <w:t>Voor iedere groep, zowel</w:t>
      </w:r>
      <w:r w:rsidR="00996FFA" w:rsidRPr="00F10A08">
        <w:rPr>
          <w:sz w:val="24"/>
          <w:szCs w:val="24"/>
        </w:rPr>
        <w:t xml:space="preserve"> </w:t>
      </w:r>
      <w:r w:rsidRPr="00F10A08">
        <w:rPr>
          <w:sz w:val="24"/>
          <w:szCs w:val="24"/>
        </w:rPr>
        <w:t>de enkelingen</w:t>
      </w:r>
      <w:r w:rsidR="00996FFA" w:rsidRPr="00F10A08">
        <w:rPr>
          <w:sz w:val="24"/>
          <w:szCs w:val="24"/>
        </w:rPr>
        <w:t xml:space="preserve">, de stellen als bij de stammen worden 3 prijzen beschikbaar gesteld, te weten </w:t>
      </w:r>
      <w:r w:rsidRPr="00F10A08">
        <w:rPr>
          <w:sz w:val="24"/>
          <w:szCs w:val="24"/>
        </w:rPr>
        <w:t xml:space="preserve"> </w:t>
      </w:r>
      <w:r w:rsidR="00682E57" w:rsidRPr="00F10A08">
        <w:rPr>
          <w:sz w:val="24"/>
          <w:szCs w:val="24"/>
        </w:rPr>
        <w:t>Kampioen Zilver en B</w:t>
      </w:r>
      <w:r w:rsidR="00F31DE7" w:rsidRPr="00F10A08">
        <w:rPr>
          <w:sz w:val="24"/>
          <w:szCs w:val="24"/>
        </w:rPr>
        <w:t>rons ongeacht het aantal ingezonden vogels per groep.</w:t>
      </w:r>
    </w:p>
    <w:p w:rsidR="00F31DE7" w:rsidRPr="00F10A08" w:rsidRDefault="00F31DE7" w:rsidP="000116D6">
      <w:pPr>
        <w:rPr>
          <w:sz w:val="24"/>
          <w:szCs w:val="24"/>
        </w:rPr>
      </w:pPr>
      <w:r w:rsidRPr="00F10A08">
        <w:rPr>
          <w:sz w:val="24"/>
          <w:szCs w:val="24"/>
        </w:rPr>
        <w:t>Extra prijzen</w:t>
      </w:r>
      <w:r w:rsidR="001D087A" w:rsidRPr="00F10A08">
        <w:rPr>
          <w:sz w:val="24"/>
          <w:szCs w:val="24"/>
        </w:rPr>
        <w:t>:</w:t>
      </w:r>
      <w:r w:rsidRPr="00F10A08">
        <w:rPr>
          <w:sz w:val="24"/>
          <w:szCs w:val="24"/>
        </w:rPr>
        <w:t xml:space="preserve"> </w:t>
      </w:r>
      <w:r w:rsidR="001D087A" w:rsidRPr="00F10A08">
        <w:rPr>
          <w:sz w:val="24"/>
          <w:szCs w:val="24"/>
        </w:rPr>
        <w:t xml:space="preserve">bij de jeugd wordt in de drie </w:t>
      </w:r>
      <w:r w:rsidR="00682E57" w:rsidRPr="00F10A08">
        <w:rPr>
          <w:sz w:val="24"/>
          <w:szCs w:val="24"/>
        </w:rPr>
        <w:t>categorieën</w:t>
      </w:r>
      <w:r w:rsidR="001D087A" w:rsidRPr="00F10A08">
        <w:rPr>
          <w:sz w:val="24"/>
          <w:szCs w:val="24"/>
        </w:rPr>
        <w:t xml:space="preserve"> een Algemeen</w:t>
      </w:r>
      <w:r w:rsidR="00682E57" w:rsidRPr="00F10A08">
        <w:rPr>
          <w:sz w:val="24"/>
          <w:szCs w:val="24"/>
        </w:rPr>
        <w:t xml:space="preserve"> </w:t>
      </w:r>
      <w:r w:rsidR="001D087A" w:rsidRPr="00F10A08">
        <w:rPr>
          <w:sz w:val="24"/>
          <w:szCs w:val="24"/>
        </w:rPr>
        <w:t>Kampioen aangewezen, bij de Kanaries, Kromsnavels en Tropische/overige</w:t>
      </w:r>
      <w:r w:rsidR="00682E57" w:rsidRPr="00F10A08">
        <w:rPr>
          <w:sz w:val="24"/>
          <w:szCs w:val="24"/>
        </w:rPr>
        <w:t xml:space="preserve"> </w:t>
      </w:r>
      <w:r w:rsidR="001D087A" w:rsidRPr="00F10A08">
        <w:rPr>
          <w:sz w:val="24"/>
          <w:szCs w:val="24"/>
        </w:rPr>
        <w:t>vogels.</w:t>
      </w:r>
    </w:p>
    <w:p w:rsidR="009E678A" w:rsidRPr="00F10A08" w:rsidRDefault="001D087A" w:rsidP="009E678A">
      <w:pPr>
        <w:rPr>
          <w:sz w:val="24"/>
          <w:szCs w:val="24"/>
        </w:rPr>
      </w:pPr>
      <w:r w:rsidRPr="00F10A08">
        <w:rPr>
          <w:sz w:val="24"/>
          <w:szCs w:val="24"/>
        </w:rPr>
        <w:t>Bij de s</w:t>
      </w:r>
      <w:r w:rsidR="00A9539E" w:rsidRPr="00F10A08">
        <w:rPr>
          <w:sz w:val="24"/>
          <w:szCs w:val="24"/>
        </w:rPr>
        <w:t>enioren worden in zes</w:t>
      </w:r>
      <w:r w:rsidR="009E678A" w:rsidRPr="00F10A08">
        <w:rPr>
          <w:sz w:val="24"/>
          <w:szCs w:val="24"/>
        </w:rPr>
        <w:t xml:space="preserve"> </w:t>
      </w:r>
      <w:r w:rsidR="00682E57" w:rsidRPr="00F10A08">
        <w:rPr>
          <w:sz w:val="24"/>
          <w:szCs w:val="24"/>
        </w:rPr>
        <w:t>categorieën</w:t>
      </w:r>
      <w:r w:rsidR="009E678A" w:rsidRPr="00F10A08">
        <w:rPr>
          <w:sz w:val="24"/>
          <w:szCs w:val="24"/>
        </w:rPr>
        <w:t xml:space="preserve"> een Algemeen Kampioen aangewezen, </w:t>
      </w:r>
      <w:r w:rsidR="00A9539E" w:rsidRPr="00F10A08">
        <w:rPr>
          <w:sz w:val="24"/>
          <w:szCs w:val="24"/>
        </w:rPr>
        <w:t xml:space="preserve">Zang(meesterzanger), </w:t>
      </w:r>
      <w:r w:rsidR="009E678A" w:rsidRPr="00F10A08">
        <w:rPr>
          <w:sz w:val="24"/>
          <w:szCs w:val="24"/>
        </w:rPr>
        <w:t>Kleurkanarie, Postuurkanarie, Tropen, Europese Cultuurvogels</w:t>
      </w:r>
      <w:r w:rsidR="00682E57" w:rsidRPr="00F10A08">
        <w:rPr>
          <w:sz w:val="24"/>
          <w:szCs w:val="24"/>
        </w:rPr>
        <w:t>, Parkieten/duiven en G</w:t>
      </w:r>
      <w:r w:rsidR="009E678A" w:rsidRPr="00F10A08">
        <w:rPr>
          <w:sz w:val="24"/>
          <w:szCs w:val="24"/>
        </w:rPr>
        <w:t>rondvogels,</w:t>
      </w:r>
      <w:r w:rsidR="0022512A" w:rsidRPr="00F10A08">
        <w:rPr>
          <w:sz w:val="24"/>
          <w:szCs w:val="24"/>
        </w:rPr>
        <w:t xml:space="preserve"> de hoogst gewaardeerde</w:t>
      </w:r>
      <w:r w:rsidR="009E678A" w:rsidRPr="00F10A08">
        <w:rPr>
          <w:sz w:val="24"/>
          <w:szCs w:val="24"/>
        </w:rPr>
        <w:t xml:space="preserve"> voge</w:t>
      </w:r>
      <w:r w:rsidR="0022512A" w:rsidRPr="00F10A08">
        <w:rPr>
          <w:sz w:val="24"/>
          <w:szCs w:val="24"/>
        </w:rPr>
        <w:t>l kan</w:t>
      </w:r>
      <w:r w:rsidR="009E678A" w:rsidRPr="00F10A08">
        <w:rPr>
          <w:sz w:val="24"/>
          <w:szCs w:val="24"/>
        </w:rPr>
        <w:t xml:space="preserve"> bij de</w:t>
      </w:r>
      <w:r w:rsidR="0022512A" w:rsidRPr="00F10A08">
        <w:rPr>
          <w:sz w:val="24"/>
          <w:szCs w:val="24"/>
        </w:rPr>
        <w:t xml:space="preserve"> enkelingen, stellen of stammen </w:t>
      </w:r>
      <w:r w:rsidR="009E678A" w:rsidRPr="00F10A08">
        <w:rPr>
          <w:sz w:val="24"/>
          <w:szCs w:val="24"/>
        </w:rPr>
        <w:t>zi</w:t>
      </w:r>
      <w:r w:rsidR="0022512A" w:rsidRPr="00F10A08">
        <w:rPr>
          <w:sz w:val="24"/>
          <w:szCs w:val="24"/>
        </w:rPr>
        <w:t>t</w:t>
      </w:r>
      <w:r w:rsidR="009E678A" w:rsidRPr="00F10A08">
        <w:rPr>
          <w:sz w:val="24"/>
          <w:szCs w:val="24"/>
        </w:rPr>
        <w:t>ten.</w:t>
      </w:r>
      <w:r w:rsidR="00F071F1">
        <w:rPr>
          <w:sz w:val="24"/>
          <w:szCs w:val="24"/>
        </w:rPr>
        <w:t xml:space="preserve"> </w:t>
      </w:r>
    </w:p>
    <w:p w:rsidR="00F1659C" w:rsidRPr="00F10A08" w:rsidRDefault="00F1659C" w:rsidP="000116D6">
      <w:pPr>
        <w:rPr>
          <w:sz w:val="24"/>
          <w:szCs w:val="24"/>
        </w:rPr>
      </w:pPr>
    </w:p>
    <w:p w:rsidR="009B648F" w:rsidRPr="00F10A08" w:rsidRDefault="0047166D" w:rsidP="000116D6">
      <w:pPr>
        <w:rPr>
          <w:sz w:val="24"/>
          <w:szCs w:val="24"/>
        </w:rPr>
      </w:pPr>
      <w:r w:rsidRPr="00F10A08">
        <w:rPr>
          <w:sz w:val="24"/>
          <w:szCs w:val="24"/>
        </w:rPr>
        <w:t>Minimum aantal punten voor een bonds</w:t>
      </w:r>
      <w:r w:rsidR="00413504" w:rsidRPr="00F10A08">
        <w:rPr>
          <w:sz w:val="24"/>
          <w:szCs w:val="24"/>
        </w:rPr>
        <w:t>prijs ( niet van toepassing op h</w:t>
      </w:r>
      <w:r w:rsidRPr="00F10A08">
        <w:rPr>
          <w:sz w:val="24"/>
          <w:szCs w:val="24"/>
        </w:rPr>
        <w:t>azers, waterslagers en timbr</w:t>
      </w:r>
      <w:r w:rsidR="00920A37" w:rsidRPr="00F10A08">
        <w:rPr>
          <w:sz w:val="24"/>
          <w:szCs w:val="24"/>
        </w:rPr>
        <w:t>ado’s) bij enkelingen 91</w:t>
      </w:r>
      <w:r w:rsidR="00211CBF" w:rsidRPr="00F10A08">
        <w:rPr>
          <w:sz w:val="24"/>
          <w:szCs w:val="24"/>
        </w:rPr>
        <w:t xml:space="preserve"> punten, stellen 183</w:t>
      </w:r>
      <w:r w:rsidR="00413504" w:rsidRPr="00F10A08">
        <w:rPr>
          <w:sz w:val="24"/>
          <w:szCs w:val="24"/>
        </w:rPr>
        <w:t xml:space="preserve"> en stammen </w:t>
      </w:r>
      <w:r w:rsidR="00211CBF" w:rsidRPr="00F10A08">
        <w:rPr>
          <w:sz w:val="24"/>
          <w:szCs w:val="24"/>
        </w:rPr>
        <w:t>364</w:t>
      </w:r>
      <w:r w:rsidRPr="00F10A08">
        <w:rPr>
          <w:sz w:val="24"/>
          <w:szCs w:val="24"/>
        </w:rPr>
        <w:t xml:space="preserve"> punten</w:t>
      </w:r>
      <w:r w:rsidR="007A61CF" w:rsidRPr="00F10A08">
        <w:rPr>
          <w:sz w:val="24"/>
          <w:szCs w:val="24"/>
        </w:rPr>
        <w:t>,</w:t>
      </w:r>
      <w:r w:rsidR="00F31DE7" w:rsidRPr="00F10A08">
        <w:rPr>
          <w:sz w:val="24"/>
          <w:szCs w:val="24"/>
        </w:rPr>
        <w:t xml:space="preserve"> </w:t>
      </w:r>
      <w:r w:rsidRPr="00F10A08">
        <w:rPr>
          <w:sz w:val="24"/>
          <w:szCs w:val="24"/>
        </w:rPr>
        <w:t>dit geld</w:t>
      </w:r>
      <w:r w:rsidR="002561C8" w:rsidRPr="00F10A08">
        <w:rPr>
          <w:sz w:val="24"/>
          <w:szCs w:val="24"/>
        </w:rPr>
        <w:t>t</w:t>
      </w:r>
      <w:r w:rsidRPr="00F10A08">
        <w:rPr>
          <w:sz w:val="24"/>
          <w:szCs w:val="24"/>
        </w:rPr>
        <w:t xml:space="preserve"> voor zowel de senioren als jeugd</w:t>
      </w:r>
      <w:r w:rsidR="009B648F" w:rsidRPr="00F10A08">
        <w:rPr>
          <w:sz w:val="24"/>
          <w:szCs w:val="24"/>
        </w:rPr>
        <w:t>.</w:t>
      </w:r>
    </w:p>
    <w:p w:rsidR="006F23A7" w:rsidRPr="00F10A08" w:rsidRDefault="006F23A7" w:rsidP="000116D6">
      <w:pPr>
        <w:rPr>
          <w:sz w:val="24"/>
          <w:szCs w:val="24"/>
        </w:rPr>
      </w:pPr>
    </w:p>
    <w:p w:rsidR="00167D81" w:rsidRPr="00F10A08" w:rsidRDefault="00167D81" w:rsidP="000116D6">
      <w:pPr>
        <w:rPr>
          <w:sz w:val="24"/>
          <w:szCs w:val="24"/>
        </w:rPr>
      </w:pPr>
    </w:p>
    <w:p w:rsidR="00167D81" w:rsidRPr="00F10A08" w:rsidRDefault="00167D81" w:rsidP="00E10CE9">
      <w:pPr>
        <w:spacing w:after="160" w:line="256" w:lineRule="auto"/>
        <w:rPr>
          <w:rFonts w:eastAsia="Calibri"/>
          <w:b/>
          <w:sz w:val="24"/>
          <w:szCs w:val="24"/>
        </w:rPr>
      </w:pPr>
      <w:r w:rsidRPr="00F10A08">
        <w:rPr>
          <w:rFonts w:eastAsia="Calibri"/>
          <w:b/>
          <w:sz w:val="24"/>
          <w:szCs w:val="24"/>
        </w:rPr>
        <w:t>Voor zangkanaries is het verplicht om het volgnummer van de vaste voetring te vermelden, of minimaal bij inbreng van de vogels deze nummers te overleggen aan de administratie.</w:t>
      </w:r>
    </w:p>
    <w:tbl>
      <w:tblPr>
        <w:tblW w:w="8804" w:type="dxa"/>
        <w:tblInd w:w="55" w:type="dxa"/>
        <w:tblCellMar>
          <w:left w:w="70" w:type="dxa"/>
          <w:right w:w="70" w:type="dxa"/>
        </w:tblCellMar>
        <w:tblLook w:val="04A0" w:firstRow="1" w:lastRow="0" w:firstColumn="1" w:lastColumn="0" w:noHBand="0" w:noVBand="1"/>
      </w:tblPr>
      <w:tblGrid>
        <w:gridCol w:w="1976"/>
        <w:gridCol w:w="1192"/>
        <w:gridCol w:w="958"/>
        <w:gridCol w:w="1010"/>
        <w:gridCol w:w="975"/>
        <w:gridCol w:w="993"/>
        <w:gridCol w:w="1700"/>
      </w:tblGrid>
      <w:tr w:rsidR="00167D81" w:rsidRPr="00167D81" w:rsidTr="00167D81">
        <w:trPr>
          <w:trHeight w:val="585"/>
        </w:trPr>
        <w:tc>
          <w:tcPr>
            <w:tcW w:w="8804" w:type="dxa"/>
            <w:gridSpan w:val="7"/>
            <w:tcBorders>
              <w:top w:val="single" w:sz="4" w:space="0" w:color="auto"/>
              <w:left w:val="single" w:sz="4" w:space="0" w:color="auto"/>
              <w:bottom w:val="single" w:sz="4" w:space="0" w:color="auto"/>
              <w:right w:val="single" w:sz="4" w:space="0" w:color="auto"/>
            </w:tcBorders>
            <w:shd w:val="clear" w:color="auto" w:fill="D9D9D9"/>
            <w:vAlign w:val="bottom"/>
            <w:hideMark/>
          </w:tcPr>
          <w:p w:rsidR="00167D81" w:rsidRPr="00167D81" w:rsidRDefault="00167D81" w:rsidP="00167D81">
            <w:pPr>
              <w:rPr>
                <w:rFonts w:ascii="Calibri" w:hAnsi="Calibri"/>
                <w:b/>
                <w:bCs/>
                <w:color w:val="000000"/>
                <w:sz w:val="24"/>
                <w:szCs w:val="24"/>
                <w:lang w:eastAsia="nl-NL"/>
              </w:rPr>
            </w:pPr>
            <w:r w:rsidRPr="00167D81">
              <w:rPr>
                <w:rFonts w:ascii="Calibri" w:hAnsi="Calibri"/>
                <w:b/>
                <w:bCs/>
                <w:color w:val="000000"/>
                <w:sz w:val="24"/>
                <w:szCs w:val="24"/>
                <w:lang w:eastAsia="nl-NL"/>
              </w:rPr>
              <w:t>Minimum aantal punten voor een bondsprijs op dist</w:t>
            </w:r>
            <w:r w:rsidR="00B910CC">
              <w:rPr>
                <w:rFonts w:ascii="Calibri" w:hAnsi="Calibri"/>
                <w:b/>
                <w:bCs/>
                <w:color w:val="000000"/>
                <w:sz w:val="24"/>
                <w:szCs w:val="24"/>
                <w:lang w:eastAsia="nl-NL"/>
              </w:rPr>
              <w:t>rict T.T 2018</w:t>
            </w:r>
            <w:r w:rsidR="0001663D" w:rsidRPr="0001663D">
              <w:rPr>
                <w:rFonts w:ascii="Calibri" w:hAnsi="Calibri"/>
                <w:b/>
                <w:bCs/>
                <w:color w:val="000000"/>
                <w:sz w:val="24"/>
                <w:szCs w:val="24"/>
                <w:lang w:eastAsia="nl-NL"/>
              </w:rPr>
              <w:t xml:space="preserve"> zangkanaries</w:t>
            </w:r>
          </w:p>
        </w:tc>
      </w:tr>
      <w:tr w:rsidR="00167D81" w:rsidRPr="00167D81" w:rsidTr="00167D81">
        <w:trPr>
          <w:trHeight w:val="300"/>
        </w:trPr>
        <w:tc>
          <w:tcPr>
            <w:tcW w:w="1976" w:type="dxa"/>
            <w:tcBorders>
              <w:top w:val="nil"/>
              <w:left w:val="single" w:sz="4" w:space="0" w:color="auto"/>
              <w:bottom w:val="nil"/>
              <w:right w:val="single" w:sz="4" w:space="0" w:color="auto"/>
            </w:tcBorders>
            <w:noWrap/>
            <w:vAlign w:val="bottom"/>
            <w:hideMark/>
          </w:tcPr>
          <w:p w:rsidR="00167D81" w:rsidRPr="00167D81" w:rsidRDefault="00167D81" w:rsidP="00167D81">
            <w:pPr>
              <w:rPr>
                <w:rFonts w:ascii="Calibri" w:hAnsi="Calibri"/>
                <w:color w:val="000000"/>
                <w:sz w:val="22"/>
                <w:szCs w:val="22"/>
                <w:lang w:eastAsia="nl-NL"/>
              </w:rPr>
            </w:pPr>
            <w:r w:rsidRPr="00167D81">
              <w:rPr>
                <w:rFonts w:ascii="Calibri" w:hAnsi="Calibri"/>
                <w:color w:val="000000"/>
                <w:sz w:val="22"/>
                <w:szCs w:val="22"/>
                <w:lang w:eastAsia="nl-NL"/>
              </w:rPr>
              <w:t> </w:t>
            </w:r>
          </w:p>
        </w:tc>
        <w:tc>
          <w:tcPr>
            <w:tcW w:w="2150" w:type="dxa"/>
            <w:gridSpan w:val="2"/>
            <w:tcBorders>
              <w:top w:val="single" w:sz="4" w:space="0" w:color="auto"/>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enkelingen</w:t>
            </w:r>
          </w:p>
        </w:tc>
        <w:tc>
          <w:tcPr>
            <w:tcW w:w="1985" w:type="dxa"/>
            <w:gridSpan w:val="2"/>
            <w:tcBorders>
              <w:top w:val="single" w:sz="4" w:space="0" w:color="auto"/>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stellen</w:t>
            </w:r>
          </w:p>
        </w:tc>
        <w:tc>
          <w:tcPr>
            <w:tcW w:w="2693" w:type="dxa"/>
            <w:gridSpan w:val="2"/>
            <w:tcBorders>
              <w:top w:val="single" w:sz="4" w:space="0" w:color="auto"/>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stammen</w:t>
            </w:r>
          </w:p>
        </w:tc>
      </w:tr>
      <w:tr w:rsidR="00167D81" w:rsidRPr="00167D81" w:rsidTr="00167D81">
        <w:trPr>
          <w:trHeight w:val="300"/>
        </w:trPr>
        <w:tc>
          <w:tcPr>
            <w:tcW w:w="1976" w:type="dxa"/>
            <w:tcBorders>
              <w:top w:val="nil"/>
              <w:left w:val="single" w:sz="4" w:space="0" w:color="auto"/>
              <w:bottom w:val="single" w:sz="4" w:space="0" w:color="auto"/>
              <w:right w:val="single" w:sz="4" w:space="0" w:color="auto"/>
            </w:tcBorders>
            <w:noWrap/>
            <w:vAlign w:val="bottom"/>
            <w:hideMark/>
          </w:tcPr>
          <w:p w:rsidR="00167D81" w:rsidRPr="00167D81" w:rsidRDefault="00167D81" w:rsidP="00167D81">
            <w:pPr>
              <w:jc w:val="center"/>
              <w:rPr>
                <w:rFonts w:ascii="Calibri" w:hAnsi="Calibri"/>
                <w:color w:val="000000"/>
                <w:sz w:val="22"/>
                <w:szCs w:val="22"/>
                <w:lang w:eastAsia="nl-NL"/>
              </w:rPr>
            </w:pPr>
            <w:r w:rsidRPr="00167D81">
              <w:rPr>
                <w:rFonts w:ascii="Calibri" w:hAnsi="Calibri"/>
                <w:color w:val="000000"/>
                <w:sz w:val="22"/>
                <w:szCs w:val="22"/>
                <w:lang w:eastAsia="nl-NL"/>
              </w:rPr>
              <w:t> </w:t>
            </w:r>
          </w:p>
        </w:tc>
        <w:tc>
          <w:tcPr>
            <w:tcW w:w="1192"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senioren</w:t>
            </w:r>
          </w:p>
        </w:tc>
        <w:tc>
          <w:tcPr>
            <w:tcW w:w="958"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jeugd</w:t>
            </w:r>
          </w:p>
        </w:tc>
        <w:tc>
          <w:tcPr>
            <w:tcW w:w="1010"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senioren</w:t>
            </w:r>
          </w:p>
        </w:tc>
        <w:tc>
          <w:tcPr>
            <w:tcW w:w="975"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jeugd</w:t>
            </w:r>
          </w:p>
        </w:tc>
        <w:tc>
          <w:tcPr>
            <w:tcW w:w="993"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senioren</w:t>
            </w:r>
          </w:p>
        </w:tc>
        <w:tc>
          <w:tcPr>
            <w:tcW w:w="1700"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jeugd</w:t>
            </w:r>
          </w:p>
        </w:tc>
      </w:tr>
      <w:tr w:rsidR="00167D81" w:rsidRPr="00167D81" w:rsidTr="00167D81">
        <w:trPr>
          <w:trHeight w:val="300"/>
        </w:trPr>
        <w:tc>
          <w:tcPr>
            <w:tcW w:w="1976" w:type="dxa"/>
            <w:tcBorders>
              <w:top w:val="nil"/>
              <w:left w:val="single" w:sz="4" w:space="0" w:color="auto"/>
              <w:bottom w:val="single" w:sz="4" w:space="0" w:color="auto"/>
              <w:right w:val="single" w:sz="4" w:space="0" w:color="auto"/>
            </w:tcBorders>
            <w:noWrap/>
            <w:vAlign w:val="bottom"/>
            <w:hideMark/>
          </w:tcPr>
          <w:p w:rsidR="00167D81" w:rsidRPr="00167D81" w:rsidRDefault="00167D81" w:rsidP="00167D81">
            <w:pPr>
              <w:rPr>
                <w:rFonts w:ascii="Calibri" w:hAnsi="Calibri"/>
                <w:b/>
                <w:bCs/>
                <w:color w:val="000000"/>
                <w:sz w:val="22"/>
                <w:szCs w:val="22"/>
                <w:lang w:eastAsia="nl-NL"/>
              </w:rPr>
            </w:pPr>
            <w:r w:rsidRPr="00167D81">
              <w:rPr>
                <w:rFonts w:ascii="Calibri" w:hAnsi="Calibri"/>
                <w:b/>
                <w:bCs/>
                <w:color w:val="000000"/>
                <w:sz w:val="22"/>
                <w:szCs w:val="22"/>
                <w:lang w:eastAsia="nl-NL"/>
              </w:rPr>
              <w:t>Harzers</w:t>
            </w:r>
          </w:p>
        </w:tc>
        <w:tc>
          <w:tcPr>
            <w:tcW w:w="1192"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85</w:t>
            </w:r>
          </w:p>
        </w:tc>
        <w:tc>
          <w:tcPr>
            <w:tcW w:w="958"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82</w:t>
            </w:r>
          </w:p>
        </w:tc>
        <w:tc>
          <w:tcPr>
            <w:tcW w:w="1010"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170</w:t>
            </w:r>
          </w:p>
        </w:tc>
        <w:tc>
          <w:tcPr>
            <w:tcW w:w="975"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164</w:t>
            </w:r>
          </w:p>
        </w:tc>
        <w:tc>
          <w:tcPr>
            <w:tcW w:w="993"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340</w:t>
            </w:r>
          </w:p>
        </w:tc>
        <w:tc>
          <w:tcPr>
            <w:tcW w:w="1700"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328</w:t>
            </w:r>
          </w:p>
        </w:tc>
      </w:tr>
      <w:tr w:rsidR="00167D81" w:rsidRPr="00167D81" w:rsidTr="00167D81">
        <w:trPr>
          <w:trHeight w:val="300"/>
        </w:trPr>
        <w:tc>
          <w:tcPr>
            <w:tcW w:w="1976" w:type="dxa"/>
            <w:tcBorders>
              <w:top w:val="nil"/>
              <w:left w:val="single" w:sz="4" w:space="0" w:color="auto"/>
              <w:bottom w:val="single" w:sz="4" w:space="0" w:color="auto"/>
              <w:right w:val="single" w:sz="4" w:space="0" w:color="auto"/>
            </w:tcBorders>
            <w:noWrap/>
            <w:vAlign w:val="bottom"/>
            <w:hideMark/>
          </w:tcPr>
          <w:p w:rsidR="00167D81" w:rsidRPr="00167D81" w:rsidRDefault="00167D81" w:rsidP="00167D81">
            <w:pPr>
              <w:rPr>
                <w:rFonts w:ascii="Calibri" w:hAnsi="Calibri"/>
                <w:b/>
                <w:bCs/>
                <w:color w:val="000000"/>
                <w:sz w:val="22"/>
                <w:szCs w:val="22"/>
                <w:lang w:eastAsia="nl-NL"/>
              </w:rPr>
            </w:pPr>
            <w:r w:rsidRPr="00167D81">
              <w:rPr>
                <w:rFonts w:ascii="Calibri" w:hAnsi="Calibri"/>
                <w:b/>
                <w:bCs/>
                <w:color w:val="000000"/>
                <w:sz w:val="22"/>
                <w:szCs w:val="22"/>
                <w:lang w:eastAsia="nl-NL"/>
              </w:rPr>
              <w:t>Waterslagers</w:t>
            </w:r>
          </w:p>
        </w:tc>
        <w:tc>
          <w:tcPr>
            <w:tcW w:w="1192"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114</w:t>
            </w:r>
          </w:p>
        </w:tc>
        <w:tc>
          <w:tcPr>
            <w:tcW w:w="958"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11</w:t>
            </w:r>
          </w:p>
        </w:tc>
        <w:tc>
          <w:tcPr>
            <w:tcW w:w="1010"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228</w:t>
            </w:r>
          </w:p>
        </w:tc>
        <w:tc>
          <w:tcPr>
            <w:tcW w:w="975"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222</w:t>
            </w:r>
          </w:p>
        </w:tc>
        <w:tc>
          <w:tcPr>
            <w:tcW w:w="993"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456</w:t>
            </w:r>
          </w:p>
        </w:tc>
        <w:tc>
          <w:tcPr>
            <w:tcW w:w="1700"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444</w:t>
            </w:r>
          </w:p>
        </w:tc>
      </w:tr>
      <w:tr w:rsidR="00167D81" w:rsidRPr="00167D81" w:rsidTr="00167D81">
        <w:trPr>
          <w:trHeight w:val="300"/>
        </w:trPr>
        <w:tc>
          <w:tcPr>
            <w:tcW w:w="1976" w:type="dxa"/>
            <w:tcBorders>
              <w:top w:val="nil"/>
              <w:left w:val="single" w:sz="4" w:space="0" w:color="auto"/>
              <w:bottom w:val="single" w:sz="4" w:space="0" w:color="auto"/>
              <w:right w:val="single" w:sz="4" w:space="0" w:color="auto"/>
            </w:tcBorders>
            <w:noWrap/>
            <w:vAlign w:val="bottom"/>
            <w:hideMark/>
          </w:tcPr>
          <w:p w:rsidR="00167D81" w:rsidRPr="00167D81" w:rsidRDefault="00167D81" w:rsidP="00167D81">
            <w:pPr>
              <w:rPr>
                <w:rFonts w:ascii="Calibri" w:hAnsi="Calibri"/>
                <w:b/>
                <w:bCs/>
                <w:color w:val="000000"/>
                <w:sz w:val="22"/>
                <w:szCs w:val="22"/>
                <w:lang w:eastAsia="nl-NL"/>
              </w:rPr>
            </w:pPr>
            <w:r w:rsidRPr="00167D81">
              <w:rPr>
                <w:rFonts w:ascii="Calibri" w:hAnsi="Calibri"/>
                <w:b/>
                <w:bCs/>
                <w:color w:val="000000"/>
                <w:sz w:val="22"/>
                <w:szCs w:val="22"/>
                <w:lang w:eastAsia="nl-NL"/>
              </w:rPr>
              <w:t>Timbrado's</w:t>
            </w:r>
          </w:p>
        </w:tc>
        <w:tc>
          <w:tcPr>
            <w:tcW w:w="1192"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82</w:t>
            </w:r>
          </w:p>
        </w:tc>
        <w:tc>
          <w:tcPr>
            <w:tcW w:w="958"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79</w:t>
            </w:r>
          </w:p>
        </w:tc>
        <w:tc>
          <w:tcPr>
            <w:tcW w:w="1010"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n.v.t.</w:t>
            </w:r>
          </w:p>
        </w:tc>
        <w:tc>
          <w:tcPr>
            <w:tcW w:w="975"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n.v.t.</w:t>
            </w:r>
          </w:p>
        </w:tc>
        <w:tc>
          <w:tcPr>
            <w:tcW w:w="993"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328</w:t>
            </w:r>
          </w:p>
        </w:tc>
        <w:tc>
          <w:tcPr>
            <w:tcW w:w="1700"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316</w:t>
            </w:r>
          </w:p>
        </w:tc>
      </w:tr>
      <w:tr w:rsidR="00167D81" w:rsidRPr="00167D81" w:rsidTr="00167D81">
        <w:trPr>
          <w:trHeight w:val="300"/>
        </w:trPr>
        <w:tc>
          <w:tcPr>
            <w:tcW w:w="1976" w:type="dxa"/>
            <w:tcBorders>
              <w:top w:val="nil"/>
              <w:left w:val="single" w:sz="4" w:space="0" w:color="auto"/>
              <w:bottom w:val="single" w:sz="4" w:space="0" w:color="auto"/>
              <w:right w:val="single" w:sz="4" w:space="0" w:color="auto"/>
            </w:tcBorders>
            <w:noWrap/>
            <w:vAlign w:val="bottom"/>
            <w:hideMark/>
          </w:tcPr>
          <w:p w:rsidR="00167D81" w:rsidRPr="00167D81" w:rsidRDefault="00167D81" w:rsidP="00167D81">
            <w:pPr>
              <w:rPr>
                <w:rFonts w:ascii="Calibri" w:hAnsi="Calibri"/>
                <w:b/>
                <w:bCs/>
                <w:color w:val="000000"/>
                <w:sz w:val="22"/>
                <w:szCs w:val="22"/>
                <w:lang w:eastAsia="nl-NL"/>
              </w:rPr>
            </w:pPr>
            <w:r w:rsidRPr="00167D81">
              <w:rPr>
                <w:rFonts w:ascii="Calibri" w:hAnsi="Calibri"/>
                <w:b/>
                <w:bCs/>
                <w:color w:val="000000"/>
                <w:sz w:val="22"/>
                <w:szCs w:val="22"/>
                <w:lang w:eastAsia="nl-NL"/>
              </w:rPr>
              <w:t>Overige vogels</w:t>
            </w:r>
          </w:p>
        </w:tc>
        <w:tc>
          <w:tcPr>
            <w:tcW w:w="1192" w:type="dxa"/>
            <w:tcBorders>
              <w:top w:val="nil"/>
              <w:left w:val="nil"/>
              <w:bottom w:val="single" w:sz="4" w:space="0" w:color="auto"/>
              <w:right w:val="single" w:sz="4" w:space="0" w:color="auto"/>
            </w:tcBorders>
            <w:noWrap/>
            <w:vAlign w:val="bottom"/>
            <w:hideMark/>
          </w:tcPr>
          <w:p w:rsidR="004E564E" w:rsidRDefault="004E564E" w:rsidP="00167D81">
            <w:pPr>
              <w:jc w:val="center"/>
              <w:rPr>
                <w:rFonts w:ascii="Calibri" w:hAnsi="Calibri"/>
                <w:b/>
                <w:bCs/>
                <w:color w:val="FF0000"/>
                <w:sz w:val="22"/>
                <w:szCs w:val="22"/>
                <w:highlight w:val="black"/>
                <w:lang w:eastAsia="nl-N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67D81" w:rsidRPr="004E564E" w:rsidRDefault="004E564E" w:rsidP="00167D81">
            <w:pPr>
              <w:jc w:val="center"/>
              <w:rPr>
                <w:rFonts w:ascii="Calibri" w:hAnsi="Calibri"/>
                <w:b/>
                <w:bCs/>
                <w:color w:val="000000" w:themeColor="text1"/>
                <w:sz w:val="24"/>
                <w:szCs w:val="24"/>
                <w:lang w:eastAsia="nl-NL"/>
              </w:rPr>
            </w:pPr>
            <w:r>
              <w:rPr>
                <w:rFonts w:ascii="Calibri" w:hAnsi="Calibri"/>
                <w:b/>
                <w:bCs/>
                <w:color w:val="000000" w:themeColor="text1"/>
                <w:sz w:val="24"/>
                <w:szCs w:val="24"/>
                <w:lang w:eastAsia="nl-NL"/>
              </w:rPr>
              <w:t>91</w:t>
            </w:r>
          </w:p>
        </w:tc>
        <w:tc>
          <w:tcPr>
            <w:tcW w:w="958" w:type="dxa"/>
            <w:tcBorders>
              <w:top w:val="nil"/>
              <w:left w:val="nil"/>
              <w:bottom w:val="single" w:sz="4" w:space="0" w:color="auto"/>
              <w:right w:val="single" w:sz="4" w:space="0" w:color="auto"/>
            </w:tcBorders>
            <w:noWrap/>
            <w:vAlign w:val="bottom"/>
            <w:hideMark/>
          </w:tcPr>
          <w:p w:rsidR="00167D81" w:rsidRPr="004E564E" w:rsidRDefault="004E564E" w:rsidP="00167D81">
            <w:pPr>
              <w:jc w:val="center"/>
              <w:rPr>
                <w:rFonts w:ascii="Calibri" w:hAnsi="Calibri"/>
                <w:b/>
                <w:bCs/>
                <w:color w:val="000000" w:themeColor="text1"/>
                <w:sz w:val="22"/>
                <w:szCs w:val="22"/>
                <w:lang w:eastAsia="nl-NL"/>
              </w:rPr>
            </w:pPr>
            <w:r>
              <w:rPr>
                <w:rFonts w:ascii="Calibri" w:hAnsi="Calibri"/>
                <w:b/>
                <w:bCs/>
                <w:color w:val="000000" w:themeColor="text1"/>
                <w:sz w:val="22"/>
                <w:szCs w:val="22"/>
                <w:lang w:eastAsia="nl-NL"/>
              </w:rPr>
              <w:t>91</w:t>
            </w:r>
          </w:p>
        </w:tc>
        <w:tc>
          <w:tcPr>
            <w:tcW w:w="1010"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183</w:t>
            </w:r>
          </w:p>
        </w:tc>
        <w:tc>
          <w:tcPr>
            <w:tcW w:w="975"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183</w:t>
            </w:r>
          </w:p>
        </w:tc>
        <w:tc>
          <w:tcPr>
            <w:tcW w:w="993"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364</w:t>
            </w:r>
          </w:p>
        </w:tc>
        <w:tc>
          <w:tcPr>
            <w:tcW w:w="1700" w:type="dxa"/>
            <w:tcBorders>
              <w:top w:val="nil"/>
              <w:left w:val="nil"/>
              <w:bottom w:val="single" w:sz="4" w:space="0" w:color="auto"/>
              <w:right w:val="single" w:sz="4" w:space="0" w:color="auto"/>
            </w:tcBorders>
            <w:noWrap/>
            <w:vAlign w:val="bottom"/>
            <w:hideMark/>
          </w:tcPr>
          <w:p w:rsidR="00167D81" w:rsidRPr="00167D81" w:rsidRDefault="00167D81" w:rsidP="00167D81">
            <w:pPr>
              <w:jc w:val="center"/>
              <w:rPr>
                <w:rFonts w:ascii="Calibri" w:hAnsi="Calibri"/>
                <w:b/>
                <w:bCs/>
                <w:color w:val="000000"/>
                <w:sz w:val="22"/>
                <w:szCs w:val="22"/>
                <w:lang w:eastAsia="nl-NL"/>
              </w:rPr>
            </w:pPr>
            <w:r w:rsidRPr="00167D81">
              <w:rPr>
                <w:rFonts w:ascii="Calibri" w:hAnsi="Calibri"/>
                <w:b/>
                <w:bCs/>
                <w:color w:val="000000"/>
                <w:sz w:val="22"/>
                <w:szCs w:val="22"/>
                <w:lang w:eastAsia="nl-NL"/>
              </w:rPr>
              <w:t>364</w:t>
            </w:r>
          </w:p>
        </w:tc>
      </w:tr>
    </w:tbl>
    <w:p w:rsidR="00A51FD0" w:rsidRDefault="00A51FD0" w:rsidP="000116D6">
      <w:pPr>
        <w:rPr>
          <w:sz w:val="24"/>
          <w:szCs w:val="24"/>
        </w:rPr>
      </w:pPr>
    </w:p>
    <w:p w:rsidR="006F23A7" w:rsidRDefault="006F23A7" w:rsidP="000116D6">
      <w:pPr>
        <w:rPr>
          <w:sz w:val="24"/>
          <w:szCs w:val="24"/>
        </w:rPr>
      </w:pPr>
    </w:p>
    <w:p w:rsidR="00A51FD0" w:rsidRPr="00F071F1" w:rsidRDefault="00A51FD0" w:rsidP="00A51FD0">
      <w:pPr>
        <w:rPr>
          <w:b/>
          <w:bCs/>
          <w:sz w:val="24"/>
          <w:szCs w:val="24"/>
          <w:lang w:eastAsia="nl-NL"/>
        </w:rPr>
      </w:pPr>
      <w:r w:rsidRPr="00F071F1">
        <w:rPr>
          <w:b/>
          <w:bCs/>
          <w:sz w:val="24"/>
          <w:szCs w:val="24"/>
          <w:lang w:eastAsia="nl-NL"/>
        </w:rPr>
        <w:t>Prijswinnaars ontvangen, ongeacht het aantal gewonnen prijzen, van elk ere metaal één exemplaar.</w:t>
      </w:r>
    </w:p>
    <w:p w:rsidR="00A51FD0" w:rsidRPr="00F071F1" w:rsidRDefault="00A51FD0" w:rsidP="00A51FD0">
      <w:pPr>
        <w:rPr>
          <w:b/>
          <w:sz w:val="24"/>
          <w:szCs w:val="24"/>
          <w:lang w:eastAsia="nl-NL"/>
        </w:rPr>
      </w:pPr>
      <w:r w:rsidRPr="00F071F1">
        <w:rPr>
          <w:b/>
          <w:bCs/>
          <w:sz w:val="24"/>
          <w:szCs w:val="24"/>
          <w:lang w:eastAsia="nl-NL"/>
        </w:rPr>
        <w:t>Dit b</w:t>
      </w:r>
      <w:r w:rsidR="00713815" w:rsidRPr="00F071F1">
        <w:rPr>
          <w:b/>
          <w:bCs/>
          <w:sz w:val="24"/>
          <w:szCs w:val="24"/>
          <w:lang w:eastAsia="nl-NL"/>
        </w:rPr>
        <w:t>etreft dus</w:t>
      </w:r>
      <w:r w:rsidR="00C16F51" w:rsidRPr="00F071F1">
        <w:rPr>
          <w:b/>
          <w:bCs/>
          <w:sz w:val="24"/>
          <w:szCs w:val="24"/>
          <w:lang w:eastAsia="nl-NL"/>
        </w:rPr>
        <w:t xml:space="preserve"> </w:t>
      </w:r>
      <w:r w:rsidR="001D3418" w:rsidRPr="00F071F1">
        <w:rPr>
          <w:b/>
          <w:bCs/>
          <w:sz w:val="24"/>
          <w:szCs w:val="24"/>
          <w:lang w:eastAsia="nl-NL"/>
        </w:rPr>
        <w:t xml:space="preserve">één </w:t>
      </w:r>
      <w:r w:rsidR="008562D5" w:rsidRPr="00F071F1">
        <w:rPr>
          <w:b/>
          <w:bCs/>
          <w:sz w:val="24"/>
          <w:szCs w:val="24"/>
          <w:lang w:eastAsia="nl-NL"/>
        </w:rPr>
        <w:t>gouden</w:t>
      </w:r>
      <w:r w:rsidRPr="00F071F1">
        <w:rPr>
          <w:b/>
          <w:bCs/>
          <w:sz w:val="24"/>
          <w:szCs w:val="24"/>
          <w:lang w:eastAsia="nl-NL"/>
        </w:rPr>
        <w:t xml:space="preserve"> en/of één zilveren en/of één bronzen medaille.</w:t>
      </w:r>
    </w:p>
    <w:p w:rsidR="009B648F" w:rsidRPr="00F10A08" w:rsidRDefault="009B648F" w:rsidP="000116D6">
      <w:pPr>
        <w:rPr>
          <w:sz w:val="24"/>
          <w:szCs w:val="24"/>
        </w:rPr>
      </w:pPr>
    </w:p>
    <w:p w:rsidR="009B648F" w:rsidRPr="00F10A08" w:rsidRDefault="009B648F" w:rsidP="000116D6">
      <w:pPr>
        <w:rPr>
          <w:sz w:val="24"/>
          <w:szCs w:val="24"/>
        </w:rPr>
      </w:pPr>
      <w:r w:rsidRPr="00F10A08">
        <w:rPr>
          <w:b/>
          <w:sz w:val="24"/>
          <w:szCs w:val="24"/>
        </w:rPr>
        <w:t>Jeugdklasse</w:t>
      </w:r>
      <w:r w:rsidRPr="00F10A08">
        <w:rPr>
          <w:sz w:val="24"/>
          <w:szCs w:val="24"/>
        </w:rPr>
        <w:t>: Bij de districtstentoonstelling kunnen jeugdleden van 6 t/m 16 jaar inzenden in de jeugdklasse.</w:t>
      </w:r>
      <w:r w:rsidR="00F071F1">
        <w:rPr>
          <w:sz w:val="24"/>
          <w:szCs w:val="24"/>
        </w:rPr>
        <w:t xml:space="preserve"> A</w:t>
      </w:r>
      <w:r w:rsidR="00F071F1" w:rsidRPr="00F071F1">
        <w:rPr>
          <w:sz w:val="24"/>
          <w:szCs w:val="24"/>
        </w:rPr>
        <w:t>an de hand van de opgegeven geboortedatum</w:t>
      </w:r>
      <w:r w:rsidR="00F071F1">
        <w:rPr>
          <w:sz w:val="24"/>
          <w:szCs w:val="24"/>
        </w:rPr>
        <w:t>.</w:t>
      </w:r>
    </w:p>
    <w:p w:rsidR="009B648F" w:rsidRPr="00F10A08" w:rsidRDefault="009B648F" w:rsidP="000116D6">
      <w:pPr>
        <w:rPr>
          <w:sz w:val="24"/>
          <w:szCs w:val="24"/>
        </w:rPr>
      </w:pPr>
      <w:r w:rsidRPr="00F10A08">
        <w:rPr>
          <w:sz w:val="24"/>
          <w:szCs w:val="24"/>
        </w:rPr>
        <w:t>Deelname is uitsluitend mogelijk met eigenkweek vogels.</w:t>
      </w:r>
    </w:p>
    <w:p w:rsidR="00F50706" w:rsidRPr="00F10A08" w:rsidRDefault="009B648F" w:rsidP="000116D6">
      <w:pPr>
        <w:rPr>
          <w:sz w:val="24"/>
          <w:szCs w:val="24"/>
        </w:rPr>
      </w:pPr>
      <w:r w:rsidRPr="00F10A08">
        <w:rPr>
          <w:sz w:val="24"/>
          <w:szCs w:val="24"/>
        </w:rPr>
        <w:t xml:space="preserve">Men kan ook kiezen om niet als </w:t>
      </w:r>
      <w:r w:rsidR="00682E57" w:rsidRPr="00F10A08">
        <w:rPr>
          <w:sz w:val="24"/>
          <w:szCs w:val="24"/>
        </w:rPr>
        <w:t>jeugd maar als senioren</w:t>
      </w:r>
      <w:r w:rsidRPr="00F10A08">
        <w:rPr>
          <w:sz w:val="24"/>
          <w:szCs w:val="24"/>
        </w:rPr>
        <w:t xml:space="preserve"> lid deel te nemen, dit moet wel duidelijk</w:t>
      </w:r>
      <w:r w:rsidR="00845BEB" w:rsidRPr="00F10A08">
        <w:rPr>
          <w:sz w:val="24"/>
          <w:szCs w:val="24"/>
        </w:rPr>
        <w:t xml:space="preserve"> op het inschrijfformulier </w:t>
      </w:r>
      <w:r w:rsidRPr="00F10A08">
        <w:rPr>
          <w:sz w:val="24"/>
          <w:szCs w:val="24"/>
        </w:rPr>
        <w:t>worden aangegeven</w:t>
      </w:r>
      <w:r w:rsidR="00845BEB" w:rsidRPr="00F10A08">
        <w:rPr>
          <w:sz w:val="24"/>
          <w:szCs w:val="24"/>
        </w:rPr>
        <w:t>,</w:t>
      </w:r>
      <w:r w:rsidR="00996FFA" w:rsidRPr="00F10A08">
        <w:rPr>
          <w:sz w:val="24"/>
          <w:szCs w:val="24"/>
        </w:rPr>
        <w:t xml:space="preserve"> </w:t>
      </w:r>
      <w:r w:rsidR="00845BEB" w:rsidRPr="00F10A08">
        <w:rPr>
          <w:sz w:val="24"/>
          <w:szCs w:val="24"/>
        </w:rPr>
        <w:t xml:space="preserve">dan gelden de zelfde voorwaarden als bij </w:t>
      </w:r>
      <w:r w:rsidR="00682E57" w:rsidRPr="00F10A08">
        <w:rPr>
          <w:sz w:val="24"/>
          <w:szCs w:val="24"/>
        </w:rPr>
        <w:t xml:space="preserve">senioren. </w:t>
      </w:r>
    </w:p>
    <w:p w:rsidR="002561C8" w:rsidRDefault="002561C8" w:rsidP="000116D6">
      <w:pPr>
        <w:rPr>
          <w:sz w:val="24"/>
          <w:szCs w:val="24"/>
        </w:rPr>
      </w:pPr>
    </w:p>
    <w:p w:rsidR="002561C8" w:rsidRDefault="002561C8" w:rsidP="000116D6">
      <w:pPr>
        <w:rPr>
          <w:sz w:val="24"/>
          <w:szCs w:val="24"/>
        </w:rPr>
      </w:pPr>
    </w:p>
    <w:p w:rsidR="00B910CC" w:rsidRDefault="00B910CC" w:rsidP="000116D6">
      <w:pPr>
        <w:rPr>
          <w:sz w:val="24"/>
          <w:szCs w:val="24"/>
        </w:rPr>
      </w:pPr>
    </w:p>
    <w:p w:rsidR="00B910CC" w:rsidRDefault="00B910CC" w:rsidP="000116D6">
      <w:pPr>
        <w:rPr>
          <w:sz w:val="24"/>
          <w:szCs w:val="24"/>
        </w:rPr>
      </w:pPr>
    </w:p>
    <w:p w:rsidR="00B910CC" w:rsidRDefault="00B910CC" w:rsidP="000116D6">
      <w:pPr>
        <w:rPr>
          <w:sz w:val="24"/>
          <w:szCs w:val="24"/>
        </w:rPr>
      </w:pPr>
    </w:p>
    <w:p w:rsidR="00A94970" w:rsidRDefault="00A94970" w:rsidP="000116D6">
      <w:pPr>
        <w:rPr>
          <w:sz w:val="24"/>
          <w:szCs w:val="24"/>
        </w:rPr>
      </w:pPr>
    </w:p>
    <w:p w:rsidR="00A94970" w:rsidRDefault="00A94970" w:rsidP="000116D6">
      <w:pPr>
        <w:rPr>
          <w:sz w:val="24"/>
          <w:szCs w:val="24"/>
        </w:rPr>
      </w:pPr>
    </w:p>
    <w:p w:rsidR="00A94970" w:rsidRDefault="00A94970" w:rsidP="000116D6">
      <w:pPr>
        <w:rPr>
          <w:sz w:val="24"/>
          <w:szCs w:val="24"/>
        </w:rPr>
      </w:pPr>
    </w:p>
    <w:p w:rsidR="0071535A" w:rsidRDefault="0071535A" w:rsidP="000116D6">
      <w:pPr>
        <w:rPr>
          <w:sz w:val="24"/>
          <w:szCs w:val="24"/>
        </w:rPr>
      </w:pPr>
    </w:p>
    <w:p w:rsidR="0071535A" w:rsidRDefault="0071535A" w:rsidP="000116D6">
      <w:pPr>
        <w:rPr>
          <w:sz w:val="24"/>
          <w:szCs w:val="24"/>
        </w:rPr>
      </w:pPr>
    </w:p>
    <w:p w:rsidR="0071535A" w:rsidRDefault="0071535A" w:rsidP="000116D6">
      <w:pPr>
        <w:rPr>
          <w:sz w:val="24"/>
          <w:szCs w:val="24"/>
        </w:rPr>
      </w:pPr>
    </w:p>
    <w:p w:rsidR="0071535A" w:rsidRDefault="0071535A" w:rsidP="000116D6">
      <w:pPr>
        <w:rPr>
          <w:sz w:val="24"/>
          <w:szCs w:val="24"/>
        </w:rPr>
      </w:pPr>
    </w:p>
    <w:p w:rsidR="0071535A" w:rsidRDefault="0071535A" w:rsidP="000116D6">
      <w:pPr>
        <w:rPr>
          <w:sz w:val="24"/>
          <w:szCs w:val="24"/>
        </w:rPr>
      </w:pPr>
    </w:p>
    <w:p w:rsidR="00065841" w:rsidRPr="00FE14F3" w:rsidRDefault="00065841" w:rsidP="000116D6">
      <w:pPr>
        <w:rPr>
          <w:b/>
          <w:sz w:val="24"/>
          <w:szCs w:val="24"/>
        </w:rPr>
      </w:pPr>
    </w:p>
    <w:p w:rsidR="00F50706" w:rsidRPr="0037459B" w:rsidRDefault="00F50706" w:rsidP="000116D6">
      <w:pPr>
        <w:rPr>
          <w:b/>
          <w:sz w:val="24"/>
          <w:szCs w:val="24"/>
        </w:rPr>
      </w:pPr>
      <w:r w:rsidRPr="0037459B">
        <w:rPr>
          <w:b/>
          <w:sz w:val="24"/>
          <w:szCs w:val="24"/>
        </w:rPr>
        <w:t>Regleme</w:t>
      </w:r>
      <w:r w:rsidR="00B910CC">
        <w:rPr>
          <w:b/>
          <w:sz w:val="24"/>
          <w:szCs w:val="24"/>
        </w:rPr>
        <w:t>nt Districtstentoonstelling 2018</w:t>
      </w:r>
      <w:r w:rsidRPr="0037459B">
        <w:rPr>
          <w:b/>
          <w:sz w:val="24"/>
          <w:szCs w:val="24"/>
        </w:rPr>
        <w:t>.</w:t>
      </w:r>
    </w:p>
    <w:p w:rsidR="00F50706" w:rsidRPr="0037459B" w:rsidRDefault="00F50706" w:rsidP="000116D6">
      <w:pPr>
        <w:rPr>
          <w:sz w:val="24"/>
          <w:szCs w:val="24"/>
        </w:rPr>
      </w:pPr>
    </w:p>
    <w:p w:rsidR="00F50706" w:rsidRPr="00F10A08" w:rsidRDefault="00F50706" w:rsidP="000116D6">
      <w:pPr>
        <w:rPr>
          <w:sz w:val="24"/>
          <w:szCs w:val="24"/>
        </w:rPr>
      </w:pPr>
      <w:r w:rsidRPr="00F10A08">
        <w:rPr>
          <w:sz w:val="24"/>
          <w:szCs w:val="24"/>
        </w:rPr>
        <w:t>De districtskampioenschappen staan mede onder toezicht en verantwoordelijkheid van het distri</w:t>
      </w:r>
      <w:r w:rsidR="00E314D7" w:rsidRPr="00F10A08">
        <w:rPr>
          <w:sz w:val="24"/>
          <w:szCs w:val="24"/>
        </w:rPr>
        <w:t>ctsbestuur van het district  Noord-Brabant Oost.</w:t>
      </w:r>
      <w:r w:rsidR="00F10A08">
        <w:rPr>
          <w:sz w:val="24"/>
          <w:szCs w:val="24"/>
        </w:rPr>
        <w:t xml:space="preserve"> </w:t>
      </w:r>
      <w:r w:rsidR="0071535A">
        <w:rPr>
          <w:sz w:val="24"/>
          <w:szCs w:val="24"/>
        </w:rPr>
        <w:t xml:space="preserve">                                                                       </w:t>
      </w:r>
      <w:r w:rsidR="00F10A08">
        <w:rPr>
          <w:sz w:val="24"/>
          <w:szCs w:val="24"/>
        </w:rPr>
        <w:t xml:space="preserve">   </w:t>
      </w:r>
      <w:r w:rsidRPr="00F10A08">
        <w:rPr>
          <w:sz w:val="24"/>
          <w:szCs w:val="24"/>
        </w:rPr>
        <w:t>Het T</w:t>
      </w:r>
      <w:r w:rsidR="00413504" w:rsidRPr="00F10A08">
        <w:rPr>
          <w:sz w:val="24"/>
          <w:szCs w:val="24"/>
        </w:rPr>
        <w:t>.</w:t>
      </w:r>
      <w:r w:rsidRPr="00F10A08">
        <w:rPr>
          <w:sz w:val="24"/>
          <w:szCs w:val="24"/>
        </w:rPr>
        <w:t>T. reglement van de N.B.v.V. is van kracht.</w:t>
      </w:r>
      <w:r w:rsidR="000116D6" w:rsidRPr="00F10A08">
        <w:rPr>
          <w:sz w:val="24"/>
          <w:szCs w:val="24"/>
        </w:rPr>
        <w:t xml:space="preserve"> </w:t>
      </w:r>
    </w:p>
    <w:p w:rsidR="00F50706" w:rsidRPr="00F10A08" w:rsidRDefault="00F50706" w:rsidP="000116D6">
      <w:pPr>
        <w:rPr>
          <w:sz w:val="24"/>
          <w:szCs w:val="24"/>
        </w:rPr>
      </w:pPr>
    </w:p>
    <w:p w:rsidR="004D7271" w:rsidRPr="00F10A08" w:rsidRDefault="00F50706" w:rsidP="00F50706">
      <w:pPr>
        <w:pStyle w:val="Lijstalinea"/>
        <w:numPr>
          <w:ilvl w:val="0"/>
          <w:numId w:val="3"/>
        </w:numPr>
        <w:rPr>
          <w:sz w:val="24"/>
          <w:szCs w:val="24"/>
        </w:rPr>
      </w:pPr>
      <w:r w:rsidRPr="00F10A08">
        <w:rPr>
          <w:sz w:val="24"/>
          <w:szCs w:val="24"/>
        </w:rPr>
        <w:t>Alle vogels worden onder kunstlicht gekeurd.</w:t>
      </w:r>
    </w:p>
    <w:p w:rsidR="00C42C9D" w:rsidRPr="00F10A08" w:rsidRDefault="00F50706" w:rsidP="00C42C9D">
      <w:pPr>
        <w:pStyle w:val="Lijstalinea"/>
        <w:numPr>
          <w:ilvl w:val="0"/>
          <w:numId w:val="3"/>
        </w:numPr>
        <w:rPr>
          <w:sz w:val="24"/>
          <w:szCs w:val="24"/>
        </w:rPr>
      </w:pPr>
      <w:r w:rsidRPr="00F071F1">
        <w:rPr>
          <w:b/>
          <w:sz w:val="24"/>
          <w:szCs w:val="24"/>
        </w:rPr>
        <w:t>Verkeerd ingeschreven/ingezonden vogels komen niet in aanmerking</w:t>
      </w:r>
      <w:r w:rsidRPr="00F10A08">
        <w:rPr>
          <w:sz w:val="24"/>
          <w:szCs w:val="24"/>
        </w:rPr>
        <w:t xml:space="preserve"> </w:t>
      </w:r>
      <w:r w:rsidR="00C42C9D" w:rsidRPr="00F10A08">
        <w:rPr>
          <w:sz w:val="24"/>
          <w:szCs w:val="24"/>
        </w:rPr>
        <w:t>voor prijzen. Raadpleeg hiervoor het vraagprogramma 2015-2019 van de N.B.v.V.</w:t>
      </w:r>
    </w:p>
    <w:p w:rsidR="00C42C9D" w:rsidRPr="00F10A08" w:rsidRDefault="00091163" w:rsidP="00C42C9D">
      <w:pPr>
        <w:pStyle w:val="Lijstalinea"/>
        <w:numPr>
          <w:ilvl w:val="0"/>
          <w:numId w:val="3"/>
        </w:numPr>
        <w:rPr>
          <w:sz w:val="24"/>
          <w:szCs w:val="24"/>
        </w:rPr>
      </w:pPr>
      <w:r>
        <w:rPr>
          <w:sz w:val="24"/>
          <w:szCs w:val="24"/>
        </w:rPr>
        <w:t>Vervanging van ingeschreven</w:t>
      </w:r>
      <w:r w:rsidR="00C42C9D" w:rsidRPr="00F10A08">
        <w:rPr>
          <w:sz w:val="24"/>
          <w:szCs w:val="24"/>
        </w:rPr>
        <w:t xml:space="preserve"> vogels is alleen mogelijk</w:t>
      </w:r>
      <w:r w:rsidR="00F52909" w:rsidRPr="00F10A08">
        <w:rPr>
          <w:sz w:val="24"/>
          <w:szCs w:val="24"/>
        </w:rPr>
        <w:t xml:space="preserve"> indien het een vogel is van de</w:t>
      </w:r>
      <w:r w:rsidR="00C42C9D" w:rsidRPr="00F10A08">
        <w:rPr>
          <w:sz w:val="24"/>
          <w:szCs w:val="24"/>
        </w:rPr>
        <w:t xml:space="preserve">zelfde soort C.Q. </w:t>
      </w:r>
      <w:r w:rsidR="00F52909" w:rsidRPr="00F10A08">
        <w:rPr>
          <w:sz w:val="24"/>
          <w:szCs w:val="24"/>
        </w:rPr>
        <w:t>hetzelfde ras, dezelfde  kleurslag, klasse als de oorspronkelijke ingeschreven</w:t>
      </w:r>
      <w:r>
        <w:rPr>
          <w:sz w:val="24"/>
          <w:szCs w:val="24"/>
        </w:rPr>
        <w:t xml:space="preserve"> vogel melden bij inbrengen of van te voren.</w:t>
      </w:r>
    </w:p>
    <w:p w:rsidR="00F52909" w:rsidRPr="00F10A08" w:rsidRDefault="00F52909" w:rsidP="00C42C9D">
      <w:pPr>
        <w:pStyle w:val="Lijstalinea"/>
        <w:numPr>
          <w:ilvl w:val="0"/>
          <w:numId w:val="3"/>
        </w:numPr>
        <w:rPr>
          <w:sz w:val="24"/>
          <w:szCs w:val="24"/>
        </w:rPr>
      </w:pPr>
      <w:r w:rsidRPr="00F10A08">
        <w:rPr>
          <w:sz w:val="24"/>
          <w:szCs w:val="24"/>
        </w:rPr>
        <w:t>De toegezonden kooinummers moeten bij inzending, midden onder op TT. kooien zijn bevestigd.</w:t>
      </w:r>
    </w:p>
    <w:p w:rsidR="00F52909" w:rsidRPr="00F10A08" w:rsidRDefault="00F52909" w:rsidP="00C42C9D">
      <w:pPr>
        <w:pStyle w:val="Lijstalinea"/>
        <w:numPr>
          <w:ilvl w:val="0"/>
          <w:numId w:val="3"/>
        </w:numPr>
        <w:rPr>
          <w:sz w:val="24"/>
          <w:szCs w:val="24"/>
        </w:rPr>
      </w:pPr>
      <w:r w:rsidRPr="00F10A08">
        <w:rPr>
          <w:sz w:val="24"/>
          <w:szCs w:val="24"/>
        </w:rPr>
        <w:t>Vogels moeten wor</w:t>
      </w:r>
      <w:r w:rsidR="00F2029B" w:rsidRPr="00F10A08">
        <w:rPr>
          <w:sz w:val="24"/>
          <w:szCs w:val="24"/>
        </w:rPr>
        <w:t>den ingebracht in de door de N.B.v.</w:t>
      </w:r>
      <w:r w:rsidRPr="00F10A08">
        <w:rPr>
          <w:sz w:val="24"/>
          <w:szCs w:val="24"/>
        </w:rPr>
        <w:t xml:space="preserve">V. voorgeschreven kooien. Vogels voor kistkooien in eigen kistkooien inbrengen. Voor vogels welke </w:t>
      </w:r>
      <w:r w:rsidR="00306697" w:rsidRPr="00F10A08">
        <w:rPr>
          <w:sz w:val="24"/>
          <w:szCs w:val="24"/>
        </w:rPr>
        <w:t>niet in eigen kistkooien worden ingebracht staan draad</w:t>
      </w:r>
      <w:r w:rsidR="00F2029B" w:rsidRPr="00F10A08">
        <w:rPr>
          <w:sz w:val="24"/>
          <w:szCs w:val="24"/>
        </w:rPr>
        <w:t>kooien klaar (wel aangeven op het inschrijfformulier)</w:t>
      </w:r>
    </w:p>
    <w:p w:rsidR="009D0623" w:rsidRPr="00F10A08" w:rsidRDefault="00F2029B" w:rsidP="00C42C9D">
      <w:pPr>
        <w:pStyle w:val="Lijstalinea"/>
        <w:numPr>
          <w:ilvl w:val="0"/>
          <w:numId w:val="3"/>
        </w:numPr>
        <w:rPr>
          <w:sz w:val="24"/>
          <w:szCs w:val="24"/>
        </w:rPr>
      </w:pPr>
      <w:r w:rsidRPr="00F10A08">
        <w:rPr>
          <w:sz w:val="24"/>
          <w:szCs w:val="24"/>
        </w:rPr>
        <w:t>Grondvogels moeten volgens de hiervoor door het ministerie van LNV gegeven richtlijnen worden ingezonden, inentingsbewijzen</w:t>
      </w:r>
      <w:r w:rsidR="009D0623" w:rsidRPr="00F10A08">
        <w:rPr>
          <w:sz w:val="24"/>
          <w:szCs w:val="24"/>
        </w:rPr>
        <w:t xml:space="preserve"> inleveren</w:t>
      </w:r>
      <w:r w:rsidRPr="00F10A08">
        <w:rPr>
          <w:sz w:val="24"/>
          <w:szCs w:val="24"/>
        </w:rPr>
        <w:t xml:space="preserve"> bij het inbrengen van de vogels. Ringen voor Europese</w:t>
      </w:r>
      <w:r w:rsidR="009D0623" w:rsidRPr="00F10A08">
        <w:rPr>
          <w:sz w:val="24"/>
          <w:szCs w:val="24"/>
        </w:rPr>
        <w:t xml:space="preserve"> Cultuurvogels mogen uitsluitend gebruikt worden voor de daartoe aangewezen vogels.</w:t>
      </w:r>
    </w:p>
    <w:p w:rsidR="00EC7038" w:rsidRPr="00F10A08" w:rsidRDefault="009D0623" w:rsidP="00C42C9D">
      <w:pPr>
        <w:pStyle w:val="Lijstalinea"/>
        <w:numPr>
          <w:ilvl w:val="0"/>
          <w:numId w:val="3"/>
        </w:numPr>
        <w:rPr>
          <w:sz w:val="24"/>
          <w:szCs w:val="24"/>
        </w:rPr>
      </w:pPr>
      <w:r w:rsidRPr="00F10A08">
        <w:rPr>
          <w:sz w:val="24"/>
          <w:szCs w:val="24"/>
        </w:rPr>
        <w:t>Inzenders van vogels welke geringd zijn met ringen van een andere organisatie dienen een kopie van h</w:t>
      </w:r>
      <w:r w:rsidR="00413504" w:rsidRPr="00F10A08">
        <w:rPr>
          <w:sz w:val="24"/>
          <w:szCs w:val="24"/>
        </w:rPr>
        <w:t>et registratiebewijs van de N.B.</w:t>
      </w:r>
      <w:r w:rsidRPr="00F10A08">
        <w:rPr>
          <w:sz w:val="24"/>
          <w:szCs w:val="24"/>
        </w:rPr>
        <w:t>v.V. mee te sturen met het inschrijfformulier</w:t>
      </w:r>
      <w:r w:rsidR="00EC7038" w:rsidRPr="00F10A08">
        <w:rPr>
          <w:sz w:val="24"/>
          <w:szCs w:val="24"/>
        </w:rPr>
        <w:t>.</w:t>
      </w:r>
    </w:p>
    <w:p w:rsidR="007E6BA7" w:rsidRPr="00F10A08" w:rsidRDefault="00413504" w:rsidP="007E6BA7">
      <w:pPr>
        <w:pStyle w:val="Lijstalinea"/>
        <w:numPr>
          <w:ilvl w:val="0"/>
          <w:numId w:val="3"/>
        </w:numPr>
        <w:rPr>
          <w:sz w:val="24"/>
          <w:szCs w:val="24"/>
        </w:rPr>
      </w:pPr>
      <w:r w:rsidRPr="00F10A08">
        <w:rPr>
          <w:sz w:val="24"/>
          <w:szCs w:val="24"/>
        </w:rPr>
        <w:t xml:space="preserve">Zieke en/of </w:t>
      </w:r>
      <w:r w:rsidR="00EC7038" w:rsidRPr="00F10A08">
        <w:rPr>
          <w:sz w:val="24"/>
          <w:szCs w:val="24"/>
        </w:rPr>
        <w:t>gebrekkige vogels, evenals vogels en kooien die niet voldoen aan de hiervoor gestelde regels worden door de organisatie geweigerd. Er volgt geen teruggave van het inschrijfgeld.</w:t>
      </w:r>
    </w:p>
    <w:p w:rsidR="00146B66" w:rsidRPr="00F10A08" w:rsidRDefault="00EC7038" w:rsidP="00146B66">
      <w:pPr>
        <w:pStyle w:val="Lijstalinea"/>
        <w:numPr>
          <w:ilvl w:val="0"/>
          <w:numId w:val="3"/>
        </w:numPr>
        <w:rPr>
          <w:sz w:val="24"/>
          <w:szCs w:val="24"/>
        </w:rPr>
      </w:pPr>
      <w:r w:rsidRPr="00F10A08">
        <w:rPr>
          <w:sz w:val="24"/>
          <w:szCs w:val="24"/>
        </w:rPr>
        <w:t>De organisatie is niet aansprakelijk voor ziekte, sterfte of diefstal van vogels tijdens de tentoonstelling.</w:t>
      </w:r>
    </w:p>
    <w:p w:rsidR="007A0A0D" w:rsidRPr="00F10A08" w:rsidRDefault="00EC7038" w:rsidP="007A0A0D">
      <w:pPr>
        <w:pStyle w:val="Lijstalinea"/>
        <w:numPr>
          <w:ilvl w:val="0"/>
          <w:numId w:val="3"/>
        </w:numPr>
        <w:rPr>
          <w:sz w:val="24"/>
          <w:szCs w:val="24"/>
        </w:rPr>
      </w:pPr>
      <w:r w:rsidRPr="00F10A08">
        <w:rPr>
          <w:sz w:val="24"/>
          <w:szCs w:val="24"/>
        </w:rPr>
        <w:t>Vogels en kooien</w:t>
      </w:r>
      <w:r w:rsidR="00D42650" w:rsidRPr="00F10A08">
        <w:rPr>
          <w:sz w:val="24"/>
          <w:szCs w:val="24"/>
        </w:rPr>
        <w:t xml:space="preserve"> zijn door de N.B.v.V.</w:t>
      </w:r>
      <w:r w:rsidR="007A0A0D" w:rsidRPr="00F10A08">
        <w:rPr>
          <w:sz w:val="24"/>
          <w:szCs w:val="24"/>
        </w:rPr>
        <w:t xml:space="preserve"> collectief verzekerd tegen brand en diefstal door middel van braak, dit echter alleen als de handelswaarde op het inschrijfformulier is vermeld.</w:t>
      </w:r>
      <w:r w:rsidR="00F2029B" w:rsidRPr="00F10A08">
        <w:rPr>
          <w:sz w:val="24"/>
          <w:szCs w:val="24"/>
        </w:rPr>
        <w:t xml:space="preserve"> </w:t>
      </w:r>
    </w:p>
    <w:p w:rsidR="007A0A0D" w:rsidRPr="00F10A08" w:rsidRDefault="007A0A0D" w:rsidP="00C42C9D">
      <w:pPr>
        <w:pStyle w:val="Lijstalinea"/>
        <w:numPr>
          <w:ilvl w:val="0"/>
          <w:numId w:val="3"/>
        </w:numPr>
        <w:rPr>
          <w:sz w:val="24"/>
          <w:szCs w:val="24"/>
        </w:rPr>
      </w:pPr>
      <w:r w:rsidRPr="00F10A08">
        <w:rPr>
          <w:sz w:val="24"/>
          <w:szCs w:val="24"/>
        </w:rPr>
        <w:t>Schone kooien inbrengen met volle zaad bak rechts in de kooi</w:t>
      </w:r>
      <w:r w:rsidR="002561C8" w:rsidRPr="00F10A08">
        <w:rPr>
          <w:sz w:val="24"/>
          <w:szCs w:val="24"/>
        </w:rPr>
        <w:t xml:space="preserve">, </w:t>
      </w:r>
      <w:r w:rsidR="00FE14F3" w:rsidRPr="00F10A08">
        <w:rPr>
          <w:sz w:val="24"/>
          <w:szCs w:val="24"/>
        </w:rPr>
        <w:t>wit zand is in de universeel kooien verplicht. Bij parkieten in universeel kooien mag zaad als bodembedekker, in andere TT. kooien waar geen zand is voorgeschreven mag ook gebruik worden gemaakt van zand of kattenbakvulling.</w:t>
      </w:r>
      <w:r w:rsidR="00FE14F3" w:rsidRPr="00F10A08">
        <w:rPr>
          <w:b/>
          <w:sz w:val="24"/>
          <w:szCs w:val="24"/>
        </w:rPr>
        <w:t xml:space="preserve"> </w:t>
      </w:r>
      <w:r w:rsidR="002561C8" w:rsidRPr="00F10A08">
        <w:rPr>
          <w:b/>
          <w:sz w:val="24"/>
          <w:szCs w:val="24"/>
        </w:rPr>
        <w:t xml:space="preserve">                                     </w:t>
      </w:r>
      <w:r w:rsidR="00FE14F3" w:rsidRPr="00F10A08">
        <w:rPr>
          <w:b/>
          <w:sz w:val="24"/>
          <w:szCs w:val="24"/>
        </w:rPr>
        <w:t>Fonteintjes worden gratis verstrekt</w:t>
      </w:r>
      <w:r w:rsidR="00FE14F3" w:rsidRPr="00F10A08">
        <w:rPr>
          <w:sz w:val="24"/>
          <w:szCs w:val="24"/>
        </w:rPr>
        <w:t>.</w:t>
      </w:r>
    </w:p>
    <w:p w:rsidR="0037108C" w:rsidRPr="00F10A08" w:rsidRDefault="00FE14F3" w:rsidP="00C42C9D">
      <w:pPr>
        <w:pStyle w:val="Lijstalinea"/>
        <w:numPr>
          <w:ilvl w:val="0"/>
          <w:numId w:val="3"/>
        </w:numPr>
        <w:rPr>
          <w:sz w:val="24"/>
          <w:szCs w:val="24"/>
        </w:rPr>
      </w:pPr>
      <w:r w:rsidRPr="00F10A08">
        <w:rPr>
          <w:sz w:val="24"/>
          <w:szCs w:val="24"/>
        </w:rPr>
        <w:t>Bijzondere</w:t>
      </w:r>
      <w:r w:rsidR="0037108C" w:rsidRPr="00F10A08">
        <w:rPr>
          <w:sz w:val="24"/>
          <w:szCs w:val="24"/>
        </w:rPr>
        <w:t xml:space="preserve"> voedingswijze op het inschrijfformulier vermelden, voer zelf meebrengen met vermelding  van naam en kooinummer. Bijvoeren tijdens de tentoonstelling mag alleen onder toezicht en met toestemming van de organisatie.</w:t>
      </w:r>
    </w:p>
    <w:p w:rsidR="0037108C" w:rsidRPr="00F10A08" w:rsidRDefault="0037108C" w:rsidP="00C42C9D">
      <w:pPr>
        <w:pStyle w:val="Lijstalinea"/>
        <w:numPr>
          <w:ilvl w:val="0"/>
          <w:numId w:val="3"/>
        </w:numPr>
        <w:rPr>
          <w:sz w:val="24"/>
          <w:szCs w:val="24"/>
        </w:rPr>
      </w:pPr>
      <w:r w:rsidRPr="00F10A08">
        <w:rPr>
          <w:sz w:val="24"/>
          <w:szCs w:val="24"/>
        </w:rPr>
        <w:t>Tijdens de tentoonstelling mogen geen vogels uit de kooien</w:t>
      </w:r>
      <w:r w:rsidR="00091163">
        <w:rPr>
          <w:sz w:val="24"/>
          <w:szCs w:val="24"/>
        </w:rPr>
        <w:t>,</w:t>
      </w:r>
      <w:r w:rsidRPr="00F10A08">
        <w:rPr>
          <w:sz w:val="24"/>
          <w:szCs w:val="24"/>
        </w:rPr>
        <w:t xml:space="preserve"> of kooien van de stellin</w:t>
      </w:r>
      <w:r w:rsidR="002561C8" w:rsidRPr="00F10A08">
        <w:rPr>
          <w:sz w:val="24"/>
          <w:szCs w:val="24"/>
        </w:rPr>
        <w:t>gen worden gehaald, behoudens door</w:t>
      </w:r>
      <w:r w:rsidRPr="00F10A08">
        <w:rPr>
          <w:sz w:val="24"/>
          <w:szCs w:val="24"/>
        </w:rPr>
        <w:t xml:space="preserve"> daartoe gerechtigde personen.</w:t>
      </w:r>
    </w:p>
    <w:p w:rsidR="004C082E" w:rsidRPr="00F10A08" w:rsidRDefault="0037108C" w:rsidP="00C42C9D">
      <w:pPr>
        <w:pStyle w:val="Lijstalinea"/>
        <w:numPr>
          <w:ilvl w:val="0"/>
          <w:numId w:val="3"/>
        </w:numPr>
        <w:rPr>
          <w:sz w:val="24"/>
          <w:szCs w:val="24"/>
        </w:rPr>
      </w:pPr>
      <w:r w:rsidRPr="00F10A08">
        <w:rPr>
          <w:sz w:val="24"/>
          <w:szCs w:val="24"/>
        </w:rPr>
        <w:t>De ringen van prijswin</w:t>
      </w:r>
      <w:r w:rsidR="004C082E" w:rsidRPr="00F10A08">
        <w:rPr>
          <w:sz w:val="24"/>
          <w:szCs w:val="24"/>
        </w:rPr>
        <w:t>n</w:t>
      </w:r>
      <w:r w:rsidRPr="00F10A08">
        <w:rPr>
          <w:sz w:val="24"/>
          <w:szCs w:val="24"/>
        </w:rPr>
        <w:t>ende</w:t>
      </w:r>
      <w:r w:rsidR="004C082E" w:rsidRPr="00F10A08">
        <w:rPr>
          <w:sz w:val="24"/>
          <w:szCs w:val="24"/>
        </w:rPr>
        <w:t xml:space="preserve"> vogels worden gecontroleerd op kweeknummer en jaartal.</w:t>
      </w:r>
    </w:p>
    <w:p w:rsidR="004C082E" w:rsidRPr="00F10A08" w:rsidRDefault="004C082E" w:rsidP="00C42C9D">
      <w:pPr>
        <w:pStyle w:val="Lijstalinea"/>
        <w:numPr>
          <w:ilvl w:val="0"/>
          <w:numId w:val="3"/>
        </w:numPr>
        <w:rPr>
          <w:sz w:val="24"/>
          <w:szCs w:val="24"/>
        </w:rPr>
      </w:pPr>
      <w:r w:rsidRPr="00F10A08">
        <w:rPr>
          <w:sz w:val="24"/>
          <w:szCs w:val="24"/>
        </w:rPr>
        <w:t>De uitslag op het keurbriefje is bindend.</w:t>
      </w:r>
    </w:p>
    <w:p w:rsidR="004C082E" w:rsidRPr="00F10A08" w:rsidRDefault="004C082E" w:rsidP="00C42C9D">
      <w:pPr>
        <w:pStyle w:val="Lijstalinea"/>
        <w:numPr>
          <w:ilvl w:val="0"/>
          <w:numId w:val="3"/>
        </w:numPr>
        <w:rPr>
          <w:sz w:val="24"/>
          <w:szCs w:val="24"/>
        </w:rPr>
      </w:pPr>
      <w:r w:rsidRPr="00F10A08">
        <w:rPr>
          <w:sz w:val="24"/>
          <w:szCs w:val="24"/>
        </w:rPr>
        <w:t>Afhalen van de vogels kan alleen op vertoon van het afhaalformulier. Het gaat op volgorde van reisafstand gegroepeerd per vereniging. Vanaf het inbrengen van de vogels tot aan de opening van de tentoonstelling hebben alleen de daartoe aangewezen personen toegang tot de tentoonstellingszaal.</w:t>
      </w:r>
    </w:p>
    <w:p w:rsidR="004C082E" w:rsidRPr="00F10A08" w:rsidRDefault="004C082E" w:rsidP="00C42C9D">
      <w:pPr>
        <w:pStyle w:val="Lijstalinea"/>
        <w:numPr>
          <w:ilvl w:val="0"/>
          <w:numId w:val="3"/>
        </w:numPr>
        <w:rPr>
          <w:sz w:val="24"/>
          <w:szCs w:val="24"/>
        </w:rPr>
      </w:pPr>
      <w:r w:rsidRPr="00F10A08">
        <w:rPr>
          <w:sz w:val="24"/>
          <w:szCs w:val="24"/>
        </w:rPr>
        <w:t>De inzender conformeert zich door inschrijving met het reglement van de tentoonstelling</w:t>
      </w:r>
      <w:r w:rsidR="00B621B0" w:rsidRPr="00F10A08">
        <w:rPr>
          <w:sz w:val="24"/>
          <w:szCs w:val="24"/>
        </w:rPr>
        <w:t>.</w:t>
      </w:r>
    </w:p>
    <w:p w:rsidR="00B621B0" w:rsidRPr="00F10A08" w:rsidRDefault="00B621B0" w:rsidP="00B621B0">
      <w:pPr>
        <w:pStyle w:val="Lijstalinea"/>
        <w:numPr>
          <w:ilvl w:val="0"/>
          <w:numId w:val="3"/>
        </w:numPr>
        <w:rPr>
          <w:sz w:val="24"/>
          <w:szCs w:val="24"/>
        </w:rPr>
      </w:pPr>
      <w:r w:rsidRPr="00F10A08">
        <w:rPr>
          <w:sz w:val="24"/>
          <w:szCs w:val="24"/>
        </w:rPr>
        <w:t>In alle gevallen waarin het reglement niet zou voorzien, beslist het tentoonstellingsbestuur in overleg met het districtsbestuur.</w:t>
      </w:r>
    </w:p>
    <w:p w:rsidR="007A0A0D" w:rsidRPr="007A0A0D" w:rsidRDefault="009520FA" w:rsidP="00A51FD0">
      <w:pPr>
        <w:rPr>
          <w:sz w:val="24"/>
          <w:szCs w:val="24"/>
        </w:rPr>
      </w:pPr>
      <w:r>
        <w:rPr>
          <w:sz w:val="24"/>
          <w:szCs w:val="24"/>
        </w:rPr>
        <w:t xml:space="preserve">                                                                                                         </w:t>
      </w:r>
    </w:p>
    <w:sectPr w:rsidR="007A0A0D" w:rsidRPr="007A0A0D" w:rsidSect="00AD7A20">
      <w:pgSz w:w="11906" w:h="16838"/>
      <w:pgMar w:top="567" w:right="1418" w:bottom="1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6B" w:rsidRDefault="00F42A6B" w:rsidP="0071535A">
      <w:r>
        <w:separator/>
      </w:r>
    </w:p>
  </w:endnote>
  <w:endnote w:type="continuationSeparator" w:id="0">
    <w:p w:rsidR="00F42A6B" w:rsidRDefault="00F42A6B" w:rsidP="0071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6B" w:rsidRDefault="00F42A6B" w:rsidP="0071535A">
      <w:r>
        <w:separator/>
      </w:r>
    </w:p>
  </w:footnote>
  <w:footnote w:type="continuationSeparator" w:id="0">
    <w:p w:rsidR="00F42A6B" w:rsidRDefault="00F42A6B" w:rsidP="00715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AE0"/>
    <w:multiLevelType w:val="hybridMultilevel"/>
    <w:tmpl w:val="DFCA02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6D7313"/>
    <w:multiLevelType w:val="hybridMultilevel"/>
    <w:tmpl w:val="F21226F2"/>
    <w:lvl w:ilvl="0" w:tplc="0413000F">
      <w:start w:val="1"/>
      <w:numFmt w:val="decimal"/>
      <w:lvlText w:val="%1."/>
      <w:lvlJc w:val="left"/>
      <w:pPr>
        <w:ind w:left="2100" w:hanging="360"/>
      </w:pPr>
    </w:lvl>
    <w:lvl w:ilvl="1" w:tplc="04130019" w:tentative="1">
      <w:start w:val="1"/>
      <w:numFmt w:val="lowerLetter"/>
      <w:lvlText w:val="%2."/>
      <w:lvlJc w:val="left"/>
      <w:pPr>
        <w:ind w:left="2820" w:hanging="360"/>
      </w:pPr>
    </w:lvl>
    <w:lvl w:ilvl="2" w:tplc="0413001B" w:tentative="1">
      <w:start w:val="1"/>
      <w:numFmt w:val="lowerRoman"/>
      <w:lvlText w:val="%3."/>
      <w:lvlJc w:val="right"/>
      <w:pPr>
        <w:ind w:left="3540" w:hanging="180"/>
      </w:pPr>
    </w:lvl>
    <w:lvl w:ilvl="3" w:tplc="0413000F" w:tentative="1">
      <w:start w:val="1"/>
      <w:numFmt w:val="decimal"/>
      <w:lvlText w:val="%4."/>
      <w:lvlJc w:val="left"/>
      <w:pPr>
        <w:ind w:left="4260" w:hanging="360"/>
      </w:pPr>
    </w:lvl>
    <w:lvl w:ilvl="4" w:tplc="04130019" w:tentative="1">
      <w:start w:val="1"/>
      <w:numFmt w:val="lowerLetter"/>
      <w:lvlText w:val="%5."/>
      <w:lvlJc w:val="left"/>
      <w:pPr>
        <w:ind w:left="4980" w:hanging="360"/>
      </w:pPr>
    </w:lvl>
    <w:lvl w:ilvl="5" w:tplc="0413001B" w:tentative="1">
      <w:start w:val="1"/>
      <w:numFmt w:val="lowerRoman"/>
      <w:lvlText w:val="%6."/>
      <w:lvlJc w:val="right"/>
      <w:pPr>
        <w:ind w:left="5700" w:hanging="180"/>
      </w:pPr>
    </w:lvl>
    <w:lvl w:ilvl="6" w:tplc="0413000F" w:tentative="1">
      <w:start w:val="1"/>
      <w:numFmt w:val="decimal"/>
      <w:lvlText w:val="%7."/>
      <w:lvlJc w:val="left"/>
      <w:pPr>
        <w:ind w:left="6420" w:hanging="360"/>
      </w:pPr>
    </w:lvl>
    <w:lvl w:ilvl="7" w:tplc="04130019" w:tentative="1">
      <w:start w:val="1"/>
      <w:numFmt w:val="lowerLetter"/>
      <w:lvlText w:val="%8."/>
      <w:lvlJc w:val="left"/>
      <w:pPr>
        <w:ind w:left="7140" w:hanging="360"/>
      </w:pPr>
    </w:lvl>
    <w:lvl w:ilvl="8" w:tplc="0413001B" w:tentative="1">
      <w:start w:val="1"/>
      <w:numFmt w:val="lowerRoman"/>
      <w:lvlText w:val="%9."/>
      <w:lvlJc w:val="right"/>
      <w:pPr>
        <w:ind w:left="7860" w:hanging="180"/>
      </w:pPr>
    </w:lvl>
  </w:abstractNum>
  <w:abstractNum w:abstractNumId="2" w15:restartNumberingAfterBreak="0">
    <w:nsid w:val="5CB31C10"/>
    <w:multiLevelType w:val="hybridMultilevel"/>
    <w:tmpl w:val="A1E8D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DF"/>
    <w:rsid w:val="000116D6"/>
    <w:rsid w:val="0001663D"/>
    <w:rsid w:val="00027AF0"/>
    <w:rsid w:val="00065841"/>
    <w:rsid w:val="00091163"/>
    <w:rsid w:val="000B0597"/>
    <w:rsid w:val="00120E1F"/>
    <w:rsid w:val="00146B66"/>
    <w:rsid w:val="001576DC"/>
    <w:rsid w:val="00167D81"/>
    <w:rsid w:val="001A7E74"/>
    <w:rsid w:val="001D087A"/>
    <w:rsid w:val="001D3418"/>
    <w:rsid w:val="00211CBF"/>
    <w:rsid w:val="0022512A"/>
    <w:rsid w:val="002561C8"/>
    <w:rsid w:val="00263496"/>
    <w:rsid w:val="002E1EB5"/>
    <w:rsid w:val="002F56A4"/>
    <w:rsid w:val="0030481E"/>
    <w:rsid w:val="00306697"/>
    <w:rsid w:val="0037108C"/>
    <w:rsid w:val="0037459B"/>
    <w:rsid w:val="00397A2C"/>
    <w:rsid w:val="003B48DD"/>
    <w:rsid w:val="00413504"/>
    <w:rsid w:val="004222BA"/>
    <w:rsid w:val="004562EE"/>
    <w:rsid w:val="00456C43"/>
    <w:rsid w:val="0047166D"/>
    <w:rsid w:val="004755F9"/>
    <w:rsid w:val="00483512"/>
    <w:rsid w:val="004C082E"/>
    <w:rsid w:val="004D68AA"/>
    <w:rsid w:val="004D7271"/>
    <w:rsid w:val="004E564E"/>
    <w:rsid w:val="00530FFA"/>
    <w:rsid w:val="005417F2"/>
    <w:rsid w:val="00556A64"/>
    <w:rsid w:val="006372A1"/>
    <w:rsid w:val="0066296C"/>
    <w:rsid w:val="00682E57"/>
    <w:rsid w:val="006F23A7"/>
    <w:rsid w:val="00713815"/>
    <w:rsid w:val="0071535A"/>
    <w:rsid w:val="007537FB"/>
    <w:rsid w:val="00776BD1"/>
    <w:rsid w:val="007A0A0D"/>
    <w:rsid w:val="007A61CF"/>
    <w:rsid w:val="007E6BA7"/>
    <w:rsid w:val="0083395E"/>
    <w:rsid w:val="00845BEB"/>
    <w:rsid w:val="008562D5"/>
    <w:rsid w:val="008A6AE1"/>
    <w:rsid w:val="008C62FE"/>
    <w:rsid w:val="008E11B1"/>
    <w:rsid w:val="00920A37"/>
    <w:rsid w:val="009520FA"/>
    <w:rsid w:val="00996FFA"/>
    <w:rsid w:val="009B648F"/>
    <w:rsid w:val="009C45E9"/>
    <w:rsid w:val="009D0623"/>
    <w:rsid w:val="009E678A"/>
    <w:rsid w:val="00A4194C"/>
    <w:rsid w:val="00A43805"/>
    <w:rsid w:val="00A51FD0"/>
    <w:rsid w:val="00A85B87"/>
    <w:rsid w:val="00A94970"/>
    <w:rsid w:val="00A9539E"/>
    <w:rsid w:val="00AD04B9"/>
    <w:rsid w:val="00AD7A20"/>
    <w:rsid w:val="00B1179B"/>
    <w:rsid w:val="00B621B0"/>
    <w:rsid w:val="00B6712F"/>
    <w:rsid w:val="00B742EA"/>
    <w:rsid w:val="00B910CC"/>
    <w:rsid w:val="00BA7ADF"/>
    <w:rsid w:val="00BE021B"/>
    <w:rsid w:val="00BF25A9"/>
    <w:rsid w:val="00C16F51"/>
    <w:rsid w:val="00C37BF6"/>
    <w:rsid w:val="00C426FD"/>
    <w:rsid w:val="00C42C9D"/>
    <w:rsid w:val="00C66823"/>
    <w:rsid w:val="00C708D0"/>
    <w:rsid w:val="00C86A81"/>
    <w:rsid w:val="00CD611D"/>
    <w:rsid w:val="00D27261"/>
    <w:rsid w:val="00D42650"/>
    <w:rsid w:val="00DC2518"/>
    <w:rsid w:val="00DC291F"/>
    <w:rsid w:val="00E10CE9"/>
    <w:rsid w:val="00E21535"/>
    <w:rsid w:val="00E314D7"/>
    <w:rsid w:val="00E80972"/>
    <w:rsid w:val="00EC7038"/>
    <w:rsid w:val="00F071F1"/>
    <w:rsid w:val="00F10A08"/>
    <w:rsid w:val="00F1659C"/>
    <w:rsid w:val="00F2029B"/>
    <w:rsid w:val="00F31DE7"/>
    <w:rsid w:val="00F33B4A"/>
    <w:rsid w:val="00F42A6B"/>
    <w:rsid w:val="00F44F40"/>
    <w:rsid w:val="00F50706"/>
    <w:rsid w:val="00F52909"/>
    <w:rsid w:val="00F832AE"/>
    <w:rsid w:val="00F94211"/>
    <w:rsid w:val="00FA7133"/>
    <w:rsid w:val="00FE1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85826-E974-4DDF-805D-010DF9A9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0FFA"/>
  </w:style>
  <w:style w:type="paragraph" w:styleId="Kop1">
    <w:name w:val="heading 1"/>
    <w:basedOn w:val="Standaard"/>
    <w:next w:val="Standaard"/>
    <w:link w:val="Kop1Char"/>
    <w:qFormat/>
    <w:rsid w:val="00530FFA"/>
    <w:pPr>
      <w:keepNext/>
      <w:ind w:left="142"/>
      <w:outlineLvl w:val="0"/>
    </w:pPr>
    <w:rPr>
      <w:rFonts w:ascii="Arial" w:hAnsi="Arial"/>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30FFA"/>
    <w:rPr>
      <w:rFonts w:ascii="Arial" w:hAnsi="Arial"/>
      <w:b/>
      <w:sz w:val="22"/>
    </w:rPr>
  </w:style>
  <w:style w:type="paragraph" w:styleId="Ballontekst">
    <w:name w:val="Balloon Text"/>
    <w:basedOn w:val="Standaard"/>
    <w:link w:val="BallontekstChar"/>
    <w:uiPriority w:val="99"/>
    <w:semiHidden/>
    <w:unhideWhenUsed/>
    <w:rsid w:val="00BA7ADF"/>
    <w:rPr>
      <w:rFonts w:ascii="Tahoma" w:hAnsi="Tahoma" w:cs="Tahoma"/>
      <w:sz w:val="16"/>
      <w:szCs w:val="16"/>
    </w:rPr>
  </w:style>
  <w:style w:type="character" w:customStyle="1" w:styleId="BallontekstChar">
    <w:name w:val="Ballontekst Char"/>
    <w:basedOn w:val="Standaardalinea-lettertype"/>
    <w:link w:val="Ballontekst"/>
    <w:uiPriority w:val="99"/>
    <w:semiHidden/>
    <w:rsid w:val="00BA7ADF"/>
    <w:rPr>
      <w:rFonts w:ascii="Tahoma" w:hAnsi="Tahoma" w:cs="Tahoma"/>
      <w:sz w:val="16"/>
      <w:szCs w:val="16"/>
    </w:rPr>
  </w:style>
  <w:style w:type="character" w:styleId="Hyperlink">
    <w:name w:val="Hyperlink"/>
    <w:basedOn w:val="Standaardalinea-lettertype"/>
    <w:uiPriority w:val="99"/>
    <w:unhideWhenUsed/>
    <w:rsid w:val="004D7271"/>
    <w:rPr>
      <w:color w:val="0000FF" w:themeColor="hyperlink"/>
      <w:u w:val="single"/>
    </w:rPr>
  </w:style>
  <w:style w:type="table" w:styleId="Tabelraster">
    <w:name w:val="Table Grid"/>
    <w:basedOn w:val="Standaardtabel"/>
    <w:uiPriority w:val="59"/>
    <w:rsid w:val="0075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706"/>
    <w:pPr>
      <w:ind w:left="720"/>
      <w:contextualSpacing/>
    </w:pPr>
  </w:style>
  <w:style w:type="paragraph" w:styleId="Koptekst">
    <w:name w:val="header"/>
    <w:basedOn w:val="Standaard"/>
    <w:link w:val="KoptekstChar"/>
    <w:uiPriority w:val="99"/>
    <w:unhideWhenUsed/>
    <w:rsid w:val="0071535A"/>
    <w:pPr>
      <w:tabs>
        <w:tab w:val="center" w:pos="4536"/>
        <w:tab w:val="right" w:pos="9072"/>
      </w:tabs>
    </w:pPr>
  </w:style>
  <w:style w:type="character" w:customStyle="1" w:styleId="KoptekstChar">
    <w:name w:val="Koptekst Char"/>
    <w:basedOn w:val="Standaardalinea-lettertype"/>
    <w:link w:val="Koptekst"/>
    <w:uiPriority w:val="99"/>
    <w:rsid w:val="0071535A"/>
  </w:style>
  <w:style w:type="paragraph" w:styleId="Voettekst">
    <w:name w:val="footer"/>
    <w:basedOn w:val="Standaard"/>
    <w:link w:val="VoettekstChar"/>
    <w:uiPriority w:val="99"/>
    <w:unhideWhenUsed/>
    <w:rsid w:val="0071535A"/>
    <w:pPr>
      <w:tabs>
        <w:tab w:val="center" w:pos="4536"/>
        <w:tab w:val="right" w:pos="9072"/>
      </w:tabs>
    </w:pPr>
  </w:style>
  <w:style w:type="character" w:customStyle="1" w:styleId="VoettekstChar">
    <w:name w:val="Voettekst Char"/>
    <w:basedOn w:val="Standaardalinea-lettertype"/>
    <w:link w:val="Voettekst"/>
    <w:uiPriority w:val="99"/>
    <w:rsid w:val="0071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5983">
      <w:bodyDiv w:val="1"/>
      <w:marLeft w:val="0"/>
      <w:marRight w:val="0"/>
      <w:marTop w:val="0"/>
      <w:marBottom w:val="0"/>
      <w:divBdr>
        <w:top w:val="none" w:sz="0" w:space="0" w:color="auto"/>
        <w:left w:val="none" w:sz="0" w:space="0" w:color="auto"/>
        <w:bottom w:val="none" w:sz="0" w:space="0" w:color="auto"/>
        <w:right w:val="none" w:sz="0" w:space="0" w:color="auto"/>
      </w:divBdr>
    </w:div>
    <w:div w:id="467476241">
      <w:bodyDiv w:val="1"/>
      <w:marLeft w:val="0"/>
      <w:marRight w:val="0"/>
      <w:marTop w:val="0"/>
      <w:marBottom w:val="0"/>
      <w:divBdr>
        <w:top w:val="none" w:sz="0" w:space="0" w:color="auto"/>
        <w:left w:val="none" w:sz="0" w:space="0" w:color="auto"/>
        <w:bottom w:val="none" w:sz="0" w:space="0" w:color="auto"/>
        <w:right w:val="none" w:sz="0" w:space="0" w:color="auto"/>
      </w:divBdr>
    </w:div>
    <w:div w:id="13959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gelliefdehapert@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6DA4-63AF-4462-A894-ACE3EFEF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1263</Words>
  <Characters>6948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Varkevisser</cp:lastModifiedBy>
  <cp:revision>2</cp:revision>
  <cp:lastPrinted>2018-07-24T17:55:00Z</cp:lastPrinted>
  <dcterms:created xsi:type="dcterms:W3CDTF">2018-10-24T06:12:00Z</dcterms:created>
  <dcterms:modified xsi:type="dcterms:W3CDTF">2018-10-24T06:12:00Z</dcterms:modified>
</cp:coreProperties>
</file>